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B6667" w14:textId="77777777" w:rsidR="006E3D3A" w:rsidRPr="002B16FE" w:rsidRDefault="006E3D3A"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5C95BCFA" w14:textId="77777777" w:rsidR="00380865" w:rsidRPr="005C0C75" w:rsidRDefault="00380865" w:rsidP="00380865">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1023C9">
        <w:rPr>
          <w:rFonts w:ascii="Arial" w:hAnsi="Arial" w:cs="Arial"/>
          <w:b/>
          <w:color w:val="FFFFFF"/>
          <w:sz w:val="36"/>
          <w:szCs w:val="36"/>
        </w:rPr>
        <w:t>CROUS DE L’ACAD</w:t>
      </w:r>
      <w:r>
        <w:rPr>
          <w:rFonts w:ascii="Arial" w:hAnsi="Arial" w:cs="Arial"/>
          <w:b/>
          <w:color w:val="FFFFFF"/>
          <w:sz w:val="36"/>
          <w:szCs w:val="36"/>
        </w:rPr>
        <w:t>É</w:t>
      </w:r>
      <w:r w:rsidRPr="001023C9">
        <w:rPr>
          <w:rFonts w:ascii="Arial" w:hAnsi="Arial" w:cs="Arial"/>
          <w:b/>
          <w:color w:val="FFFFFF"/>
          <w:sz w:val="36"/>
          <w:szCs w:val="36"/>
        </w:rPr>
        <w:t>MIE DE CR</w:t>
      </w:r>
      <w:r>
        <w:rPr>
          <w:rFonts w:ascii="Arial" w:hAnsi="Arial" w:cs="Arial"/>
          <w:b/>
          <w:color w:val="FFFFFF"/>
          <w:sz w:val="36"/>
          <w:szCs w:val="36"/>
        </w:rPr>
        <w:t>É</w:t>
      </w:r>
      <w:r w:rsidRPr="001023C9">
        <w:rPr>
          <w:rFonts w:ascii="Arial" w:hAnsi="Arial" w:cs="Arial"/>
          <w:b/>
          <w:color w:val="FFFFFF"/>
          <w:sz w:val="36"/>
          <w:szCs w:val="36"/>
        </w:rPr>
        <w:t>TEIL</w:t>
      </w:r>
    </w:p>
    <w:p w14:paraId="5111F78F" w14:textId="77777777" w:rsidR="002B16FE" w:rsidRPr="002B16FE" w:rsidRDefault="002B16FE"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953087C" w14:textId="77777777" w:rsidR="006E3D3A" w:rsidRPr="002B16FE" w:rsidRDefault="006E3D3A"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397B03">
        <w:rPr>
          <w:rFonts w:ascii="Arial" w:hAnsi="Arial"/>
          <w:b/>
          <w:color w:val="FFFFFF"/>
          <w:sz w:val="36"/>
          <w:szCs w:val="36"/>
        </w:rPr>
        <w:t>É</w:t>
      </w:r>
      <w:r w:rsidRPr="002B16FE">
        <w:rPr>
          <w:rFonts w:ascii="Arial" w:hAnsi="Arial"/>
          <w:b/>
          <w:color w:val="FFFFFF"/>
          <w:sz w:val="36"/>
          <w:szCs w:val="36"/>
        </w:rPr>
        <w:t>S PUBLICS</w:t>
      </w:r>
    </w:p>
    <w:p w14:paraId="4179473A" w14:textId="77777777" w:rsidR="006E3D3A" w:rsidRPr="002B16FE" w:rsidRDefault="006E3D3A"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64AE4F2A" w14:textId="77777777" w:rsidR="001E4D31" w:rsidRPr="002B16FE" w:rsidRDefault="001E4D31"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0E1FE8F6" w14:textId="77777777" w:rsidR="002B16FE" w:rsidRPr="002B16FE" w:rsidRDefault="002B16FE"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7938CBA7" w14:textId="77777777" w:rsidR="006E3D3A" w:rsidRDefault="006E3D3A">
      <w:pPr>
        <w:jc w:val="both"/>
        <w:rPr>
          <w:rFonts w:ascii="Arial" w:hAnsi="Arial"/>
          <w:sz w:val="22"/>
        </w:rPr>
      </w:pPr>
    </w:p>
    <w:p w14:paraId="12E9BEE8" w14:textId="77777777" w:rsidR="006E3D3A" w:rsidRDefault="006E3D3A">
      <w:pPr>
        <w:jc w:val="both"/>
        <w:rPr>
          <w:rFonts w:ascii="Arial" w:hAnsi="Arial"/>
          <w:sz w:val="22"/>
        </w:rPr>
      </w:pPr>
    </w:p>
    <w:p w14:paraId="2C4D79DD"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3348D3E0" w14:textId="77777777" w:rsidR="00FE0784" w:rsidRPr="00E60FBE" w:rsidRDefault="00FE0784" w:rsidP="00FE0784">
      <w:pPr>
        <w:jc w:val="center"/>
        <w:rPr>
          <w:rFonts w:ascii="Arial" w:hAnsi="Arial" w:cs="Arial"/>
          <w:sz w:val="22"/>
        </w:rPr>
      </w:pPr>
    </w:p>
    <w:p w14:paraId="0BF501E2" w14:textId="096D9E25" w:rsidR="00FE0784" w:rsidRPr="009571E0" w:rsidRDefault="00FE0784" w:rsidP="00FE0784">
      <w:pPr>
        <w:jc w:val="center"/>
        <w:rPr>
          <w:rFonts w:ascii="Arial" w:hAnsi="Arial" w:cs="Arial"/>
          <w:b/>
          <w:sz w:val="44"/>
        </w:rPr>
      </w:pPr>
      <w:r w:rsidRPr="00305DF8">
        <w:rPr>
          <w:rFonts w:ascii="Arial" w:hAnsi="Arial" w:cs="Arial"/>
          <w:b/>
          <w:sz w:val="44"/>
        </w:rPr>
        <w:t xml:space="preserve">Lot </w:t>
      </w:r>
      <w:r w:rsidR="00305DF8" w:rsidRPr="00305DF8">
        <w:rPr>
          <w:rFonts w:ascii="Arial" w:hAnsi="Arial" w:cs="Arial"/>
          <w:b/>
          <w:sz w:val="44"/>
        </w:rPr>
        <w:t>4</w:t>
      </w:r>
    </w:p>
    <w:p w14:paraId="5155F5D8" w14:textId="77777777" w:rsidR="00FE0784" w:rsidRPr="00E60FBE" w:rsidRDefault="00FE0784" w:rsidP="00FE0784">
      <w:pPr>
        <w:jc w:val="center"/>
        <w:rPr>
          <w:rFonts w:ascii="Arial" w:hAnsi="Arial" w:cs="Arial"/>
          <w:sz w:val="22"/>
          <w:szCs w:val="18"/>
          <w:highlight w:val="yellow"/>
        </w:rPr>
      </w:pPr>
    </w:p>
    <w:p w14:paraId="69C548E4" w14:textId="77777777" w:rsidR="006E3D3A" w:rsidRPr="00FE242B" w:rsidRDefault="00E37AD5">
      <w:pPr>
        <w:jc w:val="center"/>
        <w:rPr>
          <w:rFonts w:ascii="Arial" w:hAnsi="Arial" w:cs="Arial"/>
          <w:b/>
          <w:sz w:val="44"/>
        </w:rPr>
      </w:pPr>
      <w:r>
        <w:rPr>
          <w:rFonts w:ascii="Arial" w:hAnsi="Arial" w:cs="Arial"/>
          <w:b/>
          <w:sz w:val="44"/>
        </w:rPr>
        <w:t>Assurance construction</w:t>
      </w:r>
    </w:p>
    <w:p w14:paraId="3B67D66D" w14:textId="77777777" w:rsidR="009571E0" w:rsidRPr="005C0C75" w:rsidRDefault="009571E0" w:rsidP="009571E0">
      <w:pPr>
        <w:jc w:val="both"/>
        <w:rPr>
          <w:rFonts w:ascii="Arial" w:hAnsi="Arial" w:cs="Arial"/>
          <w:sz w:val="20"/>
          <w:szCs w:val="20"/>
        </w:rPr>
      </w:pPr>
    </w:p>
    <w:p w14:paraId="1999E379" w14:textId="77777777" w:rsidR="009571E0" w:rsidRPr="005C0C75" w:rsidRDefault="009571E0" w:rsidP="009571E0">
      <w:pPr>
        <w:jc w:val="both"/>
        <w:rPr>
          <w:rFonts w:ascii="Arial" w:hAnsi="Arial" w:cs="Arial"/>
          <w:sz w:val="20"/>
          <w:szCs w:val="20"/>
        </w:rPr>
      </w:pPr>
    </w:p>
    <w:p w14:paraId="3FB8648F" w14:textId="77777777" w:rsidR="009571E0" w:rsidRPr="005C0C75" w:rsidRDefault="009571E0" w:rsidP="009571E0">
      <w:pPr>
        <w:pBdr>
          <w:bottom w:val="single" w:sz="4" w:space="1" w:color="auto"/>
        </w:pBdr>
        <w:shd w:val="clear" w:color="auto" w:fill="17365D"/>
        <w:jc w:val="both"/>
        <w:rPr>
          <w:rFonts w:ascii="Arial" w:hAnsi="Arial" w:cs="Arial"/>
          <w:b/>
          <w:color w:val="FFFFFF"/>
          <w:sz w:val="18"/>
          <w:szCs w:val="18"/>
        </w:rPr>
      </w:pPr>
    </w:p>
    <w:p w14:paraId="1FF6A65B"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POUVOIR ADJUDICATEUR</w:t>
      </w:r>
    </w:p>
    <w:p w14:paraId="5458B3D2" w14:textId="77777777" w:rsidR="009571E0" w:rsidRPr="004E36DE" w:rsidRDefault="009571E0" w:rsidP="009571E0">
      <w:pPr>
        <w:jc w:val="both"/>
        <w:rPr>
          <w:rFonts w:ascii="Arial" w:hAnsi="Arial" w:cs="Arial"/>
          <w:sz w:val="22"/>
        </w:rPr>
      </w:pPr>
      <w:r w:rsidRPr="004E36DE">
        <w:rPr>
          <w:rFonts w:ascii="Arial" w:hAnsi="Arial" w:cs="Arial"/>
          <w:sz w:val="22"/>
        </w:rPr>
        <w:t>CROUS DE L’ACADÉMIE DE CRÉTEIL</w:t>
      </w:r>
    </w:p>
    <w:p w14:paraId="69F7530F" w14:textId="77777777" w:rsidR="009571E0" w:rsidRPr="004E36DE" w:rsidRDefault="009571E0" w:rsidP="009571E0">
      <w:pPr>
        <w:jc w:val="both"/>
        <w:rPr>
          <w:rFonts w:ascii="Arial" w:hAnsi="Arial" w:cs="Arial"/>
          <w:sz w:val="20"/>
          <w:szCs w:val="20"/>
        </w:rPr>
      </w:pPr>
    </w:p>
    <w:p w14:paraId="503A4323" w14:textId="77777777" w:rsidR="009571E0" w:rsidRPr="004E36DE" w:rsidRDefault="009571E0" w:rsidP="009571E0">
      <w:pPr>
        <w:jc w:val="both"/>
        <w:rPr>
          <w:rFonts w:ascii="Arial" w:hAnsi="Arial" w:cs="Arial"/>
          <w:sz w:val="20"/>
          <w:szCs w:val="20"/>
        </w:rPr>
      </w:pPr>
    </w:p>
    <w:p w14:paraId="662E63A3"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PERSONNE HABILITÉE À FOURNIR DES RENSEIGNEMENTS</w:t>
      </w:r>
    </w:p>
    <w:p w14:paraId="1CB160D3"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(AU SENS DE L’ARTICLE R 2191-60 DU CODE DE LA COMMANDE PUBLIQUE)</w:t>
      </w:r>
    </w:p>
    <w:p w14:paraId="5BDC34C0" w14:textId="77777777" w:rsidR="009571E0" w:rsidRPr="004E36DE" w:rsidRDefault="009571E0" w:rsidP="009571E0">
      <w:pPr>
        <w:jc w:val="both"/>
        <w:rPr>
          <w:rFonts w:ascii="Arial" w:hAnsi="Arial" w:cs="Arial"/>
          <w:sz w:val="22"/>
        </w:rPr>
      </w:pPr>
      <w:r w:rsidRPr="004E36DE">
        <w:rPr>
          <w:rFonts w:ascii="Arial" w:hAnsi="Arial" w:cs="Arial"/>
          <w:sz w:val="22"/>
        </w:rPr>
        <w:t>Madame Virginie CATHERINE, Directrice générale du Crous de l’académie de Créteil</w:t>
      </w:r>
    </w:p>
    <w:p w14:paraId="29E08923" w14:textId="77777777" w:rsidR="009571E0" w:rsidRPr="004E36DE" w:rsidRDefault="009571E0" w:rsidP="009571E0">
      <w:pPr>
        <w:jc w:val="both"/>
        <w:rPr>
          <w:rFonts w:ascii="Arial" w:hAnsi="Arial" w:cs="Arial"/>
          <w:sz w:val="20"/>
          <w:szCs w:val="20"/>
        </w:rPr>
      </w:pPr>
    </w:p>
    <w:p w14:paraId="25F9BFF6" w14:textId="77777777" w:rsidR="009571E0" w:rsidRPr="004E36DE" w:rsidRDefault="009571E0" w:rsidP="009571E0">
      <w:pPr>
        <w:jc w:val="both"/>
        <w:rPr>
          <w:rFonts w:ascii="Arial" w:hAnsi="Arial" w:cs="Arial"/>
          <w:sz w:val="20"/>
          <w:szCs w:val="20"/>
        </w:rPr>
      </w:pPr>
    </w:p>
    <w:p w14:paraId="7945F557"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p>
    <w:p w14:paraId="0BE1F48F"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OBJET DE LA CONSULTATION</w:t>
      </w:r>
    </w:p>
    <w:p w14:paraId="766FBF6D" w14:textId="77777777" w:rsidR="009571E0" w:rsidRPr="004E36DE" w:rsidRDefault="009571E0" w:rsidP="009571E0">
      <w:pPr>
        <w:jc w:val="both"/>
        <w:rPr>
          <w:rFonts w:ascii="Arial" w:hAnsi="Arial" w:cs="Arial"/>
          <w:sz w:val="22"/>
        </w:rPr>
      </w:pPr>
      <w:r w:rsidRPr="004E36DE">
        <w:rPr>
          <w:rFonts w:ascii="Arial" w:hAnsi="Arial" w:cs="Arial"/>
          <w:sz w:val="22"/>
        </w:rPr>
        <w:t xml:space="preserve">Souscription et gestion de contrats d’assurance à effet du </w:t>
      </w:r>
      <w:r w:rsidRPr="004E36DE">
        <w:rPr>
          <w:rFonts w:ascii="Arial" w:hAnsi="Arial" w:cs="Arial"/>
          <w:b/>
          <w:sz w:val="22"/>
        </w:rPr>
        <w:t>1</w:t>
      </w:r>
      <w:r w:rsidRPr="004E36DE">
        <w:rPr>
          <w:rFonts w:ascii="Arial" w:hAnsi="Arial" w:cs="Arial"/>
          <w:b/>
          <w:sz w:val="22"/>
          <w:vertAlign w:val="superscript"/>
        </w:rPr>
        <w:t>er</w:t>
      </w:r>
      <w:r w:rsidRPr="004E36DE">
        <w:rPr>
          <w:rFonts w:ascii="Arial" w:hAnsi="Arial" w:cs="Arial"/>
          <w:b/>
          <w:sz w:val="22"/>
        </w:rPr>
        <w:t xml:space="preserve"> janvier 2026</w:t>
      </w:r>
    </w:p>
    <w:p w14:paraId="380FC29E" w14:textId="77777777" w:rsidR="009571E0" w:rsidRPr="004E36DE" w:rsidRDefault="009571E0" w:rsidP="009571E0">
      <w:pPr>
        <w:jc w:val="both"/>
        <w:rPr>
          <w:rFonts w:ascii="Arial" w:hAnsi="Arial" w:cs="Arial"/>
          <w:sz w:val="20"/>
          <w:szCs w:val="20"/>
        </w:rPr>
      </w:pPr>
    </w:p>
    <w:p w14:paraId="4FA9F15A" w14:textId="77777777" w:rsidR="009571E0" w:rsidRPr="004E36DE" w:rsidRDefault="009571E0" w:rsidP="009571E0">
      <w:pPr>
        <w:jc w:val="both"/>
        <w:rPr>
          <w:rFonts w:ascii="Arial" w:hAnsi="Arial" w:cs="Arial"/>
          <w:sz w:val="20"/>
          <w:szCs w:val="20"/>
        </w:rPr>
      </w:pPr>
    </w:p>
    <w:p w14:paraId="459CEE40"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p>
    <w:p w14:paraId="306CDDF3"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CADRE DE LA CONSULTATION</w:t>
      </w:r>
    </w:p>
    <w:p w14:paraId="5B8B7ECE" w14:textId="77777777" w:rsidR="009571E0" w:rsidRPr="004E36DE" w:rsidRDefault="009571E0" w:rsidP="009571E0">
      <w:pPr>
        <w:jc w:val="both"/>
        <w:rPr>
          <w:rFonts w:ascii="Arial" w:hAnsi="Arial" w:cs="Arial"/>
          <w:b/>
          <w:sz w:val="22"/>
        </w:rPr>
      </w:pPr>
      <w:r w:rsidRPr="004E36DE">
        <w:rPr>
          <w:rFonts w:ascii="Arial" w:hAnsi="Arial" w:cs="Arial"/>
          <w:sz w:val="22"/>
          <w:szCs w:val="22"/>
        </w:rPr>
        <w:t>La présente consultation est lancée suivant la procédure d’</w:t>
      </w:r>
      <w:r w:rsidRPr="004E36DE">
        <w:rPr>
          <w:rFonts w:ascii="Arial" w:hAnsi="Arial" w:cs="Arial"/>
          <w:b/>
          <w:bCs/>
          <w:sz w:val="22"/>
          <w:szCs w:val="22"/>
        </w:rPr>
        <w:t>appel d’offres ouvert</w:t>
      </w:r>
      <w:r w:rsidRPr="004E36DE">
        <w:rPr>
          <w:rFonts w:ascii="Arial" w:hAnsi="Arial" w:cs="Arial"/>
          <w:sz w:val="22"/>
          <w:szCs w:val="22"/>
        </w:rPr>
        <w:t>, définie aux articles</w:t>
      </w:r>
      <w:r w:rsidRPr="004E36DE">
        <w:rPr>
          <w:rFonts w:ascii="Arial" w:hAnsi="Arial" w:cs="Arial"/>
          <w:b/>
          <w:sz w:val="22"/>
          <w:szCs w:val="22"/>
        </w:rPr>
        <w:t xml:space="preserve"> L 2124-2, R 2124-1 et R 2124-2, R 2161-2 à 5</w:t>
      </w:r>
      <w:r w:rsidRPr="004E36DE">
        <w:rPr>
          <w:rFonts w:ascii="Arial" w:hAnsi="Arial" w:cs="Arial"/>
          <w:b/>
          <w:color w:val="FF0000"/>
          <w:sz w:val="22"/>
          <w:szCs w:val="22"/>
        </w:rPr>
        <w:t xml:space="preserve"> </w:t>
      </w:r>
      <w:r w:rsidRPr="004E36DE">
        <w:rPr>
          <w:rFonts w:ascii="Arial" w:hAnsi="Arial" w:cs="Arial"/>
          <w:b/>
          <w:sz w:val="22"/>
          <w:szCs w:val="22"/>
        </w:rPr>
        <w:t>du Code de la commande publique</w:t>
      </w:r>
    </w:p>
    <w:p w14:paraId="118C8246" w14:textId="77777777" w:rsidR="009571E0" w:rsidRPr="004E36DE" w:rsidRDefault="009571E0" w:rsidP="009571E0">
      <w:pPr>
        <w:jc w:val="both"/>
        <w:rPr>
          <w:rFonts w:ascii="Arial" w:hAnsi="Arial" w:cs="Arial"/>
          <w:sz w:val="20"/>
          <w:szCs w:val="20"/>
        </w:rPr>
      </w:pPr>
    </w:p>
    <w:p w14:paraId="566E7E50" w14:textId="77777777" w:rsidR="009571E0" w:rsidRPr="004E36DE" w:rsidRDefault="009571E0" w:rsidP="009571E0">
      <w:pPr>
        <w:jc w:val="both"/>
        <w:rPr>
          <w:rFonts w:ascii="Arial" w:hAnsi="Arial" w:cs="Arial"/>
          <w:sz w:val="20"/>
          <w:szCs w:val="20"/>
        </w:rPr>
      </w:pPr>
    </w:p>
    <w:p w14:paraId="67F09675"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p>
    <w:p w14:paraId="13C8E6B7"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ORDONNATEUR</w:t>
      </w:r>
    </w:p>
    <w:p w14:paraId="1D47B6A6" w14:textId="77777777" w:rsidR="009571E0" w:rsidRPr="004E36DE" w:rsidRDefault="009571E0" w:rsidP="009571E0">
      <w:pPr>
        <w:jc w:val="both"/>
        <w:rPr>
          <w:rFonts w:ascii="Arial" w:hAnsi="Arial" w:cs="Arial"/>
          <w:sz w:val="22"/>
          <w:szCs w:val="22"/>
        </w:rPr>
      </w:pPr>
      <w:r w:rsidRPr="004E36DE">
        <w:rPr>
          <w:rFonts w:ascii="Arial" w:hAnsi="Arial" w:cs="Arial"/>
          <w:sz w:val="22"/>
          <w:szCs w:val="22"/>
        </w:rPr>
        <w:t>Madame Virginie CATHERINE, Directrice générale du Crous de l’académie de Créteil</w:t>
      </w:r>
    </w:p>
    <w:p w14:paraId="6336D2AC" w14:textId="77777777" w:rsidR="009571E0" w:rsidRPr="004E36DE" w:rsidRDefault="009571E0" w:rsidP="009571E0">
      <w:pPr>
        <w:jc w:val="both"/>
        <w:rPr>
          <w:rFonts w:ascii="Arial" w:hAnsi="Arial" w:cs="Arial"/>
          <w:sz w:val="22"/>
          <w:szCs w:val="22"/>
        </w:rPr>
      </w:pPr>
    </w:p>
    <w:p w14:paraId="493CFE8E" w14:textId="77777777" w:rsidR="009571E0" w:rsidRPr="004E36DE" w:rsidRDefault="009571E0" w:rsidP="009571E0">
      <w:pPr>
        <w:jc w:val="both"/>
        <w:rPr>
          <w:rFonts w:ascii="Arial" w:hAnsi="Arial" w:cs="Arial"/>
          <w:b/>
          <w:sz w:val="20"/>
          <w:szCs w:val="20"/>
        </w:rPr>
      </w:pPr>
    </w:p>
    <w:p w14:paraId="43FE60E8"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p>
    <w:p w14:paraId="10D87D86" w14:textId="77777777" w:rsidR="009571E0" w:rsidRPr="004E36DE" w:rsidRDefault="009571E0" w:rsidP="009571E0">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COMPTABLE PUBLIC ASSIGNATAIRE DES PAIEMENTS</w:t>
      </w:r>
    </w:p>
    <w:p w14:paraId="5C543DF7" w14:textId="77777777" w:rsidR="009571E0" w:rsidRDefault="009571E0" w:rsidP="009571E0">
      <w:pPr>
        <w:jc w:val="both"/>
        <w:rPr>
          <w:rFonts w:ascii="Arial" w:hAnsi="Arial" w:cs="Arial"/>
          <w:sz w:val="22"/>
          <w:szCs w:val="22"/>
        </w:rPr>
      </w:pPr>
      <w:r w:rsidRPr="004E36DE">
        <w:rPr>
          <w:rFonts w:ascii="Arial" w:hAnsi="Arial" w:cs="Arial"/>
          <w:sz w:val="22"/>
          <w:szCs w:val="22"/>
        </w:rPr>
        <w:t xml:space="preserve">Monsieur Tony GANE – 70 avenue du général de Gaulle – 94010 Créteil – </w:t>
      </w:r>
      <w:hyperlink r:id="rId11" w:history="1">
        <w:r w:rsidRPr="004E36DE">
          <w:rPr>
            <w:rStyle w:val="Lienhypertexte"/>
            <w:rFonts w:ascii="Arial" w:hAnsi="Arial" w:cs="Arial"/>
            <w:sz w:val="22"/>
            <w:szCs w:val="22"/>
          </w:rPr>
          <w:t>achat@crous-creteil.fr</w:t>
        </w:r>
      </w:hyperlink>
    </w:p>
    <w:p w14:paraId="1EFECF94" w14:textId="77777777" w:rsidR="00E377E4" w:rsidRPr="00FE0784" w:rsidRDefault="00E377E4" w:rsidP="00A51A6C">
      <w:pPr>
        <w:rPr>
          <w:rFonts w:ascii="Arial" w:hAnsi="Arial"/>
          <w:sz w:val="20"/>
          <w:szCs w:val="22"/>
        </w:rPr>
      </w:pPr>
    </w:p>
    <w:p w14:paraId="61D7BFE1" w14:textId="77777777" w:rsidR="00E377E4" w:rsidRDefault="00E377E4" w:rsidP="00A51A6C">
      <w:pPr>
        <w:rPr>
          <w:rFonts w:ascii="Arial" w:hAnsi="Arial"/>
          <w:sz w:val="18"/>
        </w:rPr>
        <w:sectPr w:rsidR="00E377E4" w:rsidSect="00E60FBE">
          <w:footerReference w:type="even" r:id="rId12"/>
          <w:footerReference w:type="default" r:id="rId13"/>
          <w:pgSz w:w="11906" w:h="16838" w:code="9"/>
          <w:pgMar w:top="851" w:right="851" w:bottom="851" w:left="851" w:header="1134" w:footer="597" w:gutter="0"/>
          <w:cols w:space="708"/>
          <w:titlePg/>
          <w:docGrid w:linePitch="360"/>
        </w:sectPr>
      </w:pPr>
    </w:p>
    <w:p w14:paraId="2CE9188B" w14:textId="77777777" w:rsidR="000C2320" w:rsidRDefault="000C2320" w:rsidP="000C2320">
      <w:pPr>
        <w:spacing w:line="288" w:lineRule="auto"/>
        <w:jc w:val="both"/>
        <w:rPr>
          <w:rFonts w:ascii="Arial" w:hAnsi="Arial"/>
          <w:sz w:val="22"/>
        </w:rPr>
      </w:pPr>
    </w:p>
    <w:p w14:paraId="055F655D" w14:textId="77777777" w:rsidR="00897C8A" w:rsidRDefault="00897C8A" w:rsidP="000C2320">
      <w:pPr>
        <w:spacing w:line="288" w:lineRule="auto"/>
        <w:jc w:val="both"/>
        <w:rPr>
          <w:rFonts w:ascii="Arial" w:hAnsi="Arial"/>
          <w:sz w:val="22"/>
        </w:rPr>
      </w:pPr>
    </w:p>
    <w:p w14:paraId="37C06499"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397B03">
        <w:rPr>
          <w:rFonts w:ascii="Arial" w:hAnsi="Arial"/>
          <w:b/>
          <w:sz w:val="28"/>
        </w:rPr>
        <w:t>É</w:t>
      </w:r>
      <w:r>
        <w:rPr>
          <w:rFonts w:ascii="Arial" w:hAnsi="Arial"/>
          <w:b/>
          <w:sz w:val="28"/>
        </w:rPr>
        <w:t>E AU CONTRACTANT</w:t>
      </w:r>
    </w:p>
    <w:p w14:paraId="6AE003D1" w14:textId="77777777" w:rsidR="000C2320" w:rsidRDefault="000C2320" w:rsidP="000C2320">
      <w:pPr>
        <w:spacing w:line="288" w:lineRule="auto"/>
        <w:jc w:val="both"/>
        <w:rPr>
          <w:rFonts w:ascii="Arial" w:hAnsi="Arial"/>
          <w:sz w:val="22"/>
        </w:rPr>
      </w:pPr>
    </w:p>
    <w:p w14:paraId="2EFF58A5" w14:textId="77777777" w:rsidR="000C2320" w:rsidRPr="008D7393" w:rsidRDefault="000C2320" w:rsidP="008D7393">
      <w:pPr>
        <w:pBdr>
          <w:bottom w:val="single" w:sz="4" w:space="1" w:color="auto"/>
        </w:pBdr>
        <w:shd w:val="clear" w:color="auto" w:fill="17365D"/>
        <w:jc w:val="both"/>
        <w:rPr>
          <w:rFonts w:ascii="Arial" w:hAnsi="Arial"/>
          <w:b/>
          <w:color w:val="FFFFFF"/>
          <w:sz w:val="28"/>
          <w:szCs w:val="28"/>
        </w:rPr>
      </w:pPr>
      <w:bookmarkStart w:id="1" w:name="ART1"/>
      <w:r w:rsidRPr="008D7393">
        <w:rPr>
          <w:rFonts w:ascii="Arial" w:hAnsi="Arial"/>
          <w:b/>
          <w:color w:val="FFFFFF"/>
          <w:sz w:val="28"/>
          <w:szCs w:val="28"/>
        </w:rPr>
        <w:t>1 – Contractant</w:t>
      </w:r>
    </w:p>
    <w:bookmarkEnd w:id="1"/>
    <w:p w14:paraId="14F88531"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65F06B56" w14:textId="77777777" w:rsidTr="00DF0A46">
        <w:tc>
          <w:tcPr>
            <w:tcW w:w="5000" w:type="pct"/>
          </w:tcPr>
          <w:p w14:paraId="1D1A54B6" w14:textId="77777777" w:rsidR="000C2320" w:rsidRDefault="000C2320" w:rsidP="000C2320">
            <w:pPr>
              <w:spacing w:line="288" w:lineRule="auto"/>
              <w:jc w:val="center"/>
              <w:rPr>
                <w:rFonts w:ascii="Arial" w:hAnsi="Arial"/>
                <w:b/>
                <w:sz w:val="16"/>
              </w:rPr>
            </w:pPr>
          </w:p>
          <w:p w14:paraId="16308E88"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397B03">
              <w:rPr>
                <w:rFonts w:ascii="Arial" w:hAnsi="Arial"/>
                <w:b/>
                <w:sz w:val="22"/>
              </w:rPr>
              <w:t>É</w:t>
            </w:r>
            <w:r>
              <w:rPr>
                <w:rFonts w:ascii="Arial" w:hAnsi="Arial"/>
                <w:b/>
                <w:sz w:val="22"/>
              </w:rPr>
              <w:t xml:space="preserve"> DES CANDIDATS</w:t>
            </w:r>
          </w:p>
          <w:p w14:paraId="5FD8A4A9"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1531DC83" w14:textId="77777777" w:rsidR="00366E76" w:rsidRDefault="00366E76" w:rsidP="000C2320">
            <w:pPr>
              <w:spacing w:line="288" w:lineRule="auto"/>
              <w:jc w:val="both"/>
              <w:rPr>
                <w:rFonts w:ascii="Arial" w:hAnsi="Arial"/>
                <w:sz w:val="22"/>
              </w:rPr>
            </w:pPr>
          </w:p>
          <w:p w14:paraId="34E53D65"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2D3B9B">
              <w:rPr>
                <w:rFonts w:ascii="Arial" w:hAnsi="Arial"/>
                <w:sz w:val="22"/>
              </w:rPr>
              <w:t xml:space="preserve"> celles liées à la gestion</w:t>
            </w:r>
            <w:r>
              <w:rPr>
                <w:rFonts w:ascii="Arial" w:hAnsi="Arial"/>
                <w:sz w:val="22"/>
              </w:rPr>
              <w:t>.</w:t>
            </w:r>
          </w:p>
          <w:p w14:paraId="5971212F" w14:textId="77777777" w:rsidR="000C2320" w:rsidRPr="007712B2" w:rsidRDefault="000C2320" w:rsidP="000C2320">
            <w:pPr>
              <w:spacing w:line="288" w:lineRule="auto"/>
              <w:jc w:val="both"/>
              <w:rPr>
                <w:rFonts w:ascii="Arial" w:hAnsi="Arial"/>
                <w:sz w:val="16"/>
                <w:szCs w:val="16"/>
              </w:rPr>
            </w:pPr>
          </w:p>
          <w:p w14:paraId="6412EB94"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2D3B9B">
              <w:rPr>
                <w:rFonts w:ascii="Arial" w:hAnsi="Arial"/>
                <w:sz w:val="22"/>
              </w:rPr>
              <w:t>aux prestations de gestion</w:t>
            </w:r>
            <w:r>
              <w:rPr>
                <w:rFonts w:ascii="Arial" w:hAnsi="Arial"/>
                <w:sz w:val="22"/>
              </w:rPr>
              <w:t>.</w:t>
            </w:r>
          </w:p>
          <w:p w14:paraId="44E46EFF" w14:textId="77777777" w:rsidR="000C2320" w:rsidRPr="007712B2" w:rsidRDefault="000C2320" w:rsidP="000C2320">
            <w:pPr>
              <w:spacing w:line="288" w:lineRule="auto"/>
              <w:jc w:val="both"/>
              <w:rPr>
                <w:rFonts w:ascii="Arial" w:hAnsi="Arial"/>
                <w:sz w:val="16"/>
                <w:szCs w:val="16"/>
              </w:rPr>
            </w:pPr>
          </w:p>
          <w:p w14:paraId="0A830B80"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7B60E6">
              <w:rPr>
                <w:rFonts w:ascii="Arial" w:hAnsi="Arial"/>
                <w:sz w:val="22"/>
              </w:rPr>
              <w:t xml:space="preserve"> et aux prestations de gestion</w:t>
            </w:r>
            <w:r>
              <w:rPr>
                <w:rFonts w:ascii="Arial" w:hAnsi="Arial"/>
                <w:sz w:val="22"/>
              </w:rPr>
              <w:t>.</w:t>
            </w:r>
          </w:p>
          <w:p w14:paraId="605CDF53" w14:textId="77777777" w:rsidR="000C2320" w:rsidRDefault="000C2320" w:rsidP="000C2320">
            <w:pPr>
              <w:spacing w:line="288" w:lineRule="auto"/>
              <w:jc w:val="both"/>
              <w:rPr>
                <w:rFonts w:ascii="Arial" w:hAnsi="Arial"/>
                <w:sz w:val="16"/>
              </w:rPr>
            </w:pPr>
          </w:p>
        </w:tc>
      </w:tr>
    </w:tbl>
    <w:p w14:paraId="5352A991" w14:textId="77777777" w:rsidR="000C2320" w:rsidRPr="00162588" w:rsidRDefault="000C2320" w:rsidP="000C2320">
      <w:pPr>
        <w:jc w:val="both"/>
        <w:rPr>
          <w:rFonts w:ascii="Arial" w:hAnsi="Arial"/>
          <w:sz w:val="20"/>
          <w:szCs w:val="20"/>
        </w:rPr>
      </w:pPr>
    </w:p>
    <w:p w14:paraId="25400C06" w14:textId="77777777" w:rsidR="000C2320" w:rsidRPr="00162588" w:rsidRDefault="000C2320" w:rsidP="000C2320">
      <w:pPr>
        <w:jc w:val="both"/>
        <w:rPr>
          <w:rFonts w:ascii="Arial" w:hAnsi="Arial"/>
          <w:sz w:val="20"/>
          <w:szCs w:val="20"/>
        </w:rPr>
      </w:pPr>
    </w:p>
    <w:p w14:paraId="251A0EAF" w14:textId="77777777" w:rsidR="000C2320" w:rsidRPr="007712B2" w:rsidRDefault="00711116"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8240" behindDoc="0" locked="0" layoutInCell="1" allowOverlap="1" wp14:anchorId="6051B906" wp14:editId="3A340AF9">
                <wp:simplePos x="0" y="0"/>
                <wp:positionH relativeFrom="column">
                  <wp:posOffset>3840480</wp:posOffset>
                </wp:positionH>
                <wp:positionV relativeFrom="paragraph">
                  <wp:posOffset>-3810</wp:posOffset>
                </wp:positionV>
                <wp:extent cx="267906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06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75353" id="Rectangle 33" o:spid="_x0000_s1026" style="position:absolute;margin-left:302.4pt;margin-top:-.3pt;width:210.9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" strokeweight="2pt">
                <v:stroke linestyle="thinThin"/>
              </v:rect>
            </w:pict>
          </mc:Fallback>
        </mc:AlternateContent>
      </w:r>
      <w:r w:rsidR="000C2320" w:rsidRPr="00162588">
        <w:rPr>
          <w:rFonts w:ascii="Arial" w:hAnsi="Arial"/>
          <w:b/>
        </w:rPr>
        <w:t xml:space="preserve">Je </w:t>
      </w:r>
      <w:r w:rsidR="00AC368C" w:rsidRPr="00162588">
        <w:rPr>
          <w:rFonts w:ascii="Arial" w:hAnsi="Arial"/>
          <w:b/>
        </w:rPr>
        <w:t>soussigné</w:t>
      </w:r>
      <w:r w:rsidR="00AC368C">
        <w:rPr>
          <w:rFonts w:ascii="Arial" w:hAnsi="Arial"/>
          <w:sz w:val="16"/>
        </w:rPr>
        <w:t xml:space="preserve"> (</w:t>
      </w:r>
      <w:r w:rsidR="000C2320">
        <w:rPr>
          <w:rFonts w:ascii="Arial" w:hAnsi="Arial"/>
          <w:sz w:val="16"/>
        </w:rPr>
        <w:t>nom et prénom de la personne engageant le candidat)</w:t>
      </w:r>
    </w:p>
    <w:p w14:paraId="73B21481" w14:textId="77777777" w:rsidR="000C2320" w:rsidRDefault="000C2320" w:rsidP="000C2320">
      <w:pPr>
        <w:ind w:left="709" w:firstLine="709"/>
        <w:jc w:val="both"/>
        <w:rPr>
          <w:rFonts w:ascii="Arial" w:hAnsi="Arial"/>
          <w:sz w:val="22"/>
        </w:rPr>
      </w:pPr>
      <w:r>
        <w:rPr>
          <w:rFonts w:ascii="Arial" w:hAnsi="Arial"/>
        </w:rPr>
        <w:t xml:space="preserve">  </w:t>
      </w:r>
      <w:r>
        <w:rPr>
          <w:rFonts w:ascii="Arial" w:hAnsi="Arial"/>
          <w:sz w:val="22"/>
        </w:rPr>
        <w:t xml:space="preserve"> </w:t>
      </w:r>
      <w:r>
        <w:rPr>
          <w:rFonts w:ascii="Arial" w:hAnsi="Arial"/>
          <w:sz w:val="16"/>
        </w:rPr>
        <w:t xml:space="preserve">(en cas de groupement, le mandataire du groupement) </w:t>
      </w:r>
    </w:p>
    <w:p w14:paraId="11C99D44" w14:textId="77777777" w:rsidR="000C2320" w:rsidRPr="00162588" w:rsidRDefault="000C2320" w:rsidP="000C2320">
      <w:pPr>
        <w:jc w:val="both"/>
        <w:rPr>
          <w:rFonts w:ascii="Arial" w:hAnsi="Arial"/>
          <w:sz w:val="20"/>
          <w:szCs w:val="20"/>
        </w:rPr>
      </w:pPr>
    </w:p>
    <w:p w14:paraId="7EA2EBAD"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12191BCE" w14:textId="77777777" w:rsidTr="00DF0A46">
        <w:trPr>
          <w:trHeight w:val="567"/>
        </w:trPr>
        <w:tc>
          <w:tcPr>
            <w:tcW w:w="1667" w:type="pct"/>
            <w:tcBorders>
              <w:top w:val="single" w:sz="4" w:space="0" w:color="auto"/>
              <w:left w:val="single" w:sz="4" w:space="0" w:color="auto"/>
            </w:tcBorders>
            <w:shd w:val="pct12" w:color="auto" w:fill="auto"/>
            <w:vAlign w:val="center"/>
          </w:tcPr>
          <w:p w14:paraId="4B3851F8"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4AAD7654" w14:textId="77777777" w:rsidR="000C2320" w:rsidRDefault="000C2320" w:rsidP="000C2320">
            <w:pPr>
              <w:spacing w:line="288" w:lineRule="auto"/>
              <w:jc w:val="center"/>
              <w:rPr>
                <w:rFonts w:ascii="Arial" w:hAnsi="Arial"/>
                <w:b/>
                <w:sz w:val="20"/>
              </w:rPr>
            </w:pPr>
            <w:r>
              <w:rPr>
                <w:rFonts w:ascii="Arial" w:hAnsi="Arial"/>
                <w:b/>
                <w:sz w:val="20"/>
              </w:rPr>
              <w:t>Assureur</w:t>
            </w:r>
          </w:p>
          <w:p w14:paraId="7BA1492E"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758173A7"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023EB6F2" w14:textId="77777777" w:rsidR="000C2320" w:rsidRDefault="000C2320" w:rsidP="000C2320">
            <w:pPr>
              <w:spacing w:line="288" w:lineRule="auto"/>
              <w:jc w:val="center"/>
              <w:rPr>
                <w:rFonts w:ascii="Arial" w:hAnsi="Arial"/>
                <w:b/>
                <w:sz w:val="20"/>
              </w:rPr>
            </w:pPr>
            <w:r>
              <w:rPr>
                <w:rFonts w:ascii="Arial" w:hAnsi="Arial"/>
                <w:b/>
                <w:sz w:val="20"/>
              </w:rPr>
              <w:t>Coassureur</w:t>
            </w:r>
          </w:p>
          <w:p w14:paraId="3AFD1D55"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1B5B214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465935AA" w14:textId="77777777" w:rsidTr="00DF0A46">
        <w:trPr>
          <w:trHeight w:val="454"/>
        </w:trPr>
        <w:tc>
          <w:tcPr>
            <w:tcW w:w="1667" w:type="pct"/>
            <w:tcBorders>
              <w:right w:val="double" w:sz="4" w:space="0" w:color="auto"/>
            </w:tcBorders>
            <w:vAlign w:val="center"/>
          </w:tcPr>
          <w:p w14:paraId="684C7457"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58182AE2"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23214EA" w14:textId="77777777" w:rsidR="000C2320" w:rsidRDefault="000C2320" w:rsidP="000C2320">
            <w:pPr>
              <w:spacing w:line="288" w:lineRule="auto"/>
              <w:jc w:val="both"/>
              <w:rPr>
                <w:rFonts w:ascii="Arial" w:hAnsi="Arial"/>
                <w:b/>
                <w:sz w:val="22"/>
              </w:rPr>
            </w:pPr>
          </w:p>
        </w:tc>
      </w:tr>
      <w:tr w:rsidR="000C2320" w14:paraId="6BC96B6F" w14:textId="77777777" w:rsidTr="00DF0A46">
        <w:trPr>
          <w:trHeight w:val="454"/>
        </w:trPr>
        <w:tc>
          <w:tcPr>
            <w:tcW w:w="1667" w:type="pct"/>
            <w:tcBorders>
              <w:right w:val="double" w:sz="4" w:space="0" w:color="auto"/>
            </w:tcBorders>
            <w:vAlign w:val="center"/>
          </w:tcPr>
          <w:p w14:paraId="676CA0BC"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4D5F2E4D"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5780304A" w14:textId="77777777" w:rsidR="000C2320" w:rsidRDefault="000C2320" w:rsidP="000C2320">
            <w:pPr>
              <w:spacing w:line="288" w:lineRule="auto"/>
              <w:jc w:val="both"/>
              <w:rPr>
                <w:rFonts w:ascii="Arial" w:hAnsi="Arial"/>
                <w:b/>
                <w:sz w:val="22"/>
              </w:rPr>
            </w:pPr>
          </w:p>
        </w:tc>
      </w:tr>
    </w:tbl>
    <w:p w14:paraId="292B7863"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5ECF4C32" w14:textId="77777777" w:rsidTr="00DF0A46">
        <w:trPr>
          <w:trHeight w:val="567"/>
        </w:trPr>
        <w:tc>
          <w:tcPr>
            <w:tcW w:w="1667" w:type="pct"/>
            <w:tcBorders>
              <w:top w:val="single" w:sz="4" w:space="0" w:color="auto"/>
              <w:left w:val="single" w:sz="4" w:space="0" w:color="auto"/>
            </w:tcBorders>
            <w:shd w:val="pct12" w:color="auto" w:fill="auto"/>
            <w:vAlign w:val="center"/>
          </w:tcPr>
          <w:p w14:paraId="03B63992"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00CB5415"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13656C65"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34FC0C1A"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44690345"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0BAF4AA5"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7E64052F" w14:textId="77777777" w:rsidTr="00DF0A46">
        <w:trPr>
          <w:trHeight w:val="454"/>
        </w:trPr>
        <w:tc>
          <w:tcPr>
            <w:tcW w:w="1667" w:type="pct"/>
            <w:tcBorders>
              <w:right w:val="double" w:sz="4" w:space="0" w:color="auto"/>
            </w:tcBorders>
            <w:vAlign w:val="center"/>
          </w:tcPr>
          <w:p w14:paraId="51AAF31A"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263D1D97"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1A4E7F9" w14:textId="77777777" w:rsidR="000C2320" w:rsidRDefault="000C2320" w:rsidP="000C2320">
            <w:pPr>
              <w:spacing w:line="288" w:lineRule="auto"/>
              <w:jc w:val="both"/>
              <w:rPr>
                <w:rFonts w:ascii="Arial" w:hAnsi="Arial"/>
                <w:b/>
                <w:sz w:val="22"/>
              </w:rPr>
            </w:pPr>
          </w:p>
        </w:tc>
      </w:tr>
      <w:tr w:rsidR="000C2320" w14:paraId="614CCF4D" w14:textId="77777777" w:rsidTr="00DF0A46">
        <w:trPr>
          <w:trHeight w:val="454"/>
        </w:trPr>
        <w:tc>
          <w:tcPr>
            <w:tcW w:w="1667" w:type="pct"/>
            <w:tcBorders>
              <w:right w:val="double" w:sz="4" w:space="0" w:color="auto"/>
            </w:tcBorders>
            <w:vAlign w:val="center"/>
          </w:tcPr>
          <w:p w14:paraId="5E27D216"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38B37321"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57548A5C" w14:textId="77777777" w:rsidR="000C2320" w:rsidRDefault="000C2320" w:rsidP="000C2320">
            <w:pPr>
              <w:spacing w:line="288" w:lineRule="auto"/>
              <w:jc w:val="both"/>
              <w:rPr>
                <w:rFonts w:ascii="Arial" w:hAnsi="Arial"/>
                <w:b/>
                <w:sz w:val="22"/>
              </w:rPr>
            </w:pPr>
          </w:p>
        </w:tc>
      </w:tr>
    </w:tbl>
    <w:p w14:paraId="5AB99BAE" w14:textId="77777777" w:rsidR="006E3D3A" w:rsidRDefault="006E3D3A">
      <w:pPr>
        <w:spacing w:line="288" w:lineRule="auto"/>
        <w:jc w:val="both"/>
        <w:rPr>
          <w:rFonts w:ascii="Arial" w:hAnsi="Arial"/>
          <w:sz w:val="22"/>
        </w:rPr>
      </w:pPr>
    </w:p>
    <w:p w14:paraId="1D9652D5" w14:textId="77777777" w:rsidR="006E3D3A" w:rsidRDefault="006E3D3A">
      <w:pPr>
        <w:spacing w:line="288" w:lineRule="auto"/>
        <w:jc w:val="both"/>
        <w:rPr>
          <w:rFonts w:ascii="Arial" w:hAnsi="Arial"/>
          <w:sz w:val="22"/>
        </w:rPr>
      </w:pPr>
    </w:p>
    <w:p w14:paraId="2AF46915" w14:textId="77777777" w:rsidR="001944A9" w:rsidRDefault="001944A9" w:rsidP="001944A9">
      <w:pPr>
        <w:pStyle w:val="Corpsdetexte"/>
        <w:numPr>
          <w:ilvl w:val="0"/>
          <w:numId w:val="41"/>
        </w:numPr>
        <w:spacing w:line="288" w:lineRule="auto"/>
        <w:rPr>
          <w:sz w:val="22"/>
        </w:rPr>
      </w:pPr>
      <w:r>
        <w:rPr>
          <w:sz w:val="22"/>
        </w:rPr>
        <w:t xml:space="preserve">après avoir pris connaissance du </w:t>
      </w:r>
      <w:r>
        <w:rPr>
          <w:b/>
          <w:sz w:val="22"/>
        </w:rPr>
        <w:t>Dossier de Consultation des Entreprises</w:t>
      </w:r>
      <w:r>
        <w:rPr>
          <w:sz w:val="22"/>
        </w:rPr>
        <w:t xml:space="preserve"> du présent lot et des documents qui y sont mentionnés,</w:t>
      </w:r>
    </w:p>
    <w:p w14:paraId="7D700AD7" w14:textId="77777777" w:rsidR="006E3D3A" w:rsidRDefault="006E3D3A">
      <w:pPr>
        <w:pStyle w:val="Corpsdetexte"/>
        <w:spacing w:line="288" w:lineRule="auto"/>
        <w:rPr>
          <w:sz w:val="22"/>
        </w:rPr>
      </w:pPr>
    </w:p>
    <w:p w14:paraId="4E5CCD7F" w14:textId="77777777" w:rsidR="00132A55" w:rsidRPr="00D709A4" w:rsidRDefault="00132A55" w:rsidP="00132A55">
      <w:pPr>
        <w:pStyle w:val="Corpsdetexte"/>
        <w:numPr>
          <w:ilvl w:val="0"/>
          <w:numId w:val="27"/>
        </w:numPr>
        <w:spacing w:line="288" w:lineRule="auto"/>
        <w:rPr>
          <w:sz w:val="22"/>
        </w:rPr>
      </w:pPr>
      <w:r w:rsidRPr="00D709A4">
        <w:rPr>
          <w:sz w:val="22"/>
        </w:rPr>
        <w:t xml:space="preserve">après avoir produit les documents, certificats, attestations ou déclarations visés </w:t>
      </w:r>
      <w:r w:rsidRPr="00D709A4">
        <w:rPr>
          <w:b/>
          <w:sz w:val="22"/>
        </w:rPr>
        <w:t xml:space="preserve">aux articles R 2143-3 à 12 et L 2142-1 du </w:t>
      </w:r>
      <w:r w:rsidRPr="00D709A4">
        <w:rPr>
          <w:b/>
          <w:sz w:val="22"/>
          <w:szCs w:val="22"/>
        </w:rPr>
        <w:t>Code de la commande publique.</w:t>
      </w:r>
    </w:p>
    <w:p w14:paraId="5944507C" w14:textId="77777777" w:rsidR="006E3D3A" w:rsidRDefault="0061054C">
      <w:pPr>
        <w:pStyle w:val="Corpsdetexte"/>
        <w:spacing w:line="288" w:lineRule="auto"/>
        <w:rPr>
          <w:sz w:val="22"/>
        </w:rPr>
      </w:pPr>
      <w:r>
        <w:rPr>
          <w:sz w:val="22"/>
        </w:rPr>
        <w:br w:type="page"/>
      </w:r>
    </w:p>
    <w:p w14:paraId="2CD08C99" w14:textId="77777777" w:rsidR="007D56FF" w:rsidRDefault="007D56FF" w:rsidP="007D56FF">
      <w:pPr>
        <w:pStyle w:val="Corpsdetexte"/>
        <w:spacing w:line="288" w:lineRule="auto"/>
        <w:rPr>
          <w:rFonts w:cs="Arial"/>
          <w:sz w:val="22"/>
        </w:rPr>
      </w:pPr>
      <w:bookmarkStart w:id="2" w:name="_Hlk187933214"/>
      <w:bookmarkStart w:id="3" w:name="_Hlk187933344"/>
    </w:p>
    <w:p w14:paraId="57AEA478" w14:textId="77777777" w:rsidR="007D56FF" w:rsidRPr="00101276" w:rsidRDefault="007D56FF" w:rsidP="007D56FF">
      <w:pPr>
        <w:pStyle w:val="Corpsdetexte"/>
        <w:spacing w:line="288" w:lineRule="auto"/>
        <w:rPr>
          <w:rFonts w:cs="Arial"/>
          <w:sz w:val="22"/>
        </w:rPr>
      </w:pPr>
    </w:p>
    <w:p w14:paraId="61E87618" w14:textId="77777777" w:rsidR="007D56FF" w:rsidRPr="00101276" w:rsidRDefault="007D56FF" w:rsidP="007D56FF">
      <w:pPr>
        <w:pStyle w:val="Corpsdetexte"/>
        <w:spacing w:line="288" w:lineRule="auto"/>
        <w:rPr>
          <w:rFonts w:cs="Arial"/>
          <w:b/>
          <w:sz w:val="22"/>
          <w:u w:val="single"/>
        </w:rPr>
      </w:pPr>
      <w:r w:rsidRPr="00101276">
        <w:rPr>
          <w:rFonts w:cs="Arial"/>
          <w:b/>
          <w:sz w:val="32"/>
        </w:rPr>
        <w:t xml:space="preserve">M’ENGAGE </w:t>
      </w:r>
      <w:r w:rsidRPr="00101276">
        <w:rPr>
          <w:rFonts w:cs="Arial"/>
          <w:b/>
          <w:sz w:val="22"/>
        </w:rPr>
        <w:t>pour la partie 1 : Prestations d’assurance</w:t>
      </w:r>
    </w:p>
    <w:p w14:paraId="2E076324" w14:textId="77777777" w:rsidR="007D56FF" w:rsidRPr="00101276" w:rsidRDefault="007D56FF" w:rsidP="007D56FF">
      <w:pPr>
        <w:pStyle w:val="Corpsdetexte"/>
        <w:spacing w:line="288" w:lineRule="auto"/>
        <w:rPr>
          <w:rFonts w:cs="Arial"/>
          <w:sz w:val="22"/>
        </w:rPr>
      </w:pPr>
    </w:p>
    <w:p w14:paraId="6C732F8C" w14:textId="77777777" w:rsidR="007D56FF" w:rsidRPr="00101276" w:rsidRDefault="007D56FF" w:rsidP="007D56FF">
      <w:pPr>
        <w:pStyle w:val="Corpsdetexte"/>
        <w:spacing w:line="288" w:lineRule="auto"/>
        <w:rPr>
          <w:rFonts w:cs="Arial"/>
          <w:sz w:val="22"/>
        </w:rPr>
      </w:pPr>
    </w:p>
    <w:p w14:paraId="19F3F50A" w14:textId="77777777" w:rsidR="007D56FF" w:rsidRPr="00101276" w:rsidRDefault="007D56FF" w:rsidP="007D56FF">
      <w:pPr>
        <w:spacing w:line="288" w:lineRule="auto"/>
        <w:jc w:val="both"/>
        <w:rPr>
          <w:rFonts w:ascii="Arial" w:hAnsi="Arial" w:cs="Arial"/>
          <w:sz w:val="22"/>
        </w:rPr>
      </w:pPr>
      <w:bookmarkStart w:id="4" w:name="_Hlk187932975"/>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3F0C38C1" w14:textId="77777777" w:rsidR="007D56FF" w:rsidRPr="00101276" w:rsidRDefault="007D56FF" w:rsidP="007D56FF">
      <w:pPr>
        <w:spacing w:line="288" w:lineRule="auto"/>
        <w:jc w:val="both"/>
        <w:rPr>
          <w:rFonts w:ascii="Arial" w:hAnsi="Arial" w:cs="Arial"/>
          <w:sz w:val="22"/>
        </w:rPr>
      </w:pPr>
    </w:p>
    <w:p w14:paraId="52EA1FD3" w14:textId="77777777" w:rsidR="007D56FF" w:rsidRPr="00101276" w:rsidRDefault="007D56FF" w:rsidP="007D56FF">
      <w:pPr>
        <w:spacing w:line="288" w:lineRule="auto"/>
        <w:jc w:val="both"/>
        <w:rPr>
          <w:rFonts w:ascii="Arial" w:hAnsi="Arial" w:cs="Arial"/>
          <w:sz w:val="22"/>
        </w:rPr>
      </w:pPr>
    </w:p>
    <w:p w14:paraId="7AD3C813" w14:textId="77777777" w:rsidR="007D56FF" w:rsidRPr="00101276" w:rsidRDefault="007D56FF" w:rsidP="007D56FF">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29AF8CB8" w14:textId="77777777" w:rsidR="007D56FF" w:rsidRPr="00101276" w:rsidRDefault="007D56FF" w:rsidP="007D56FF">
      <w:pPr>
        <w:spacing w:line="288" w:lineRule="auto"/>
        <w:jc w:val="both"/>
        <w:rPr>
          <w:rFonts w:ascii="Arial" w:hAnsi="Arial" w:cs="Arial"/>
          <w:sz w:val="22"/>
        </w:rPr>
      </w:pPr>
    </w:p>
    <w:p w14:paraId="4EB64696" w14:textId="77777777" w:rsidR="007D56FF" w:rsidRPr="00101276" w:rsidRDefault="007D56FF" w:rsidP="007D56FF">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bookmarkEnd w:id="4"/>
    <w:p w14:paraId="41BEB6DE" w14:textId="77777777" w:rsidR="007D56FF" w:rsidRPr="00101276" w:rsidRDefault="007D56FF" w:rsidP="007D56FF">
      <w:pPr>
        <w:tabs>
          <w:tab w:val="num" w:pos="1980"/>
          <w:tab w:val="left" w:pos="2700"/>
        </w:tabs>
        <w:spacing w:line="288" w:lineRule="auto"/>
        <w:ind w:hanging="1260"/>
        <w:jc w:val="both"/>
        <w:rPr>
          <w:rFonts w:ascii="Arial" w:hAnsi="Arial" w:cs="Arial"/>
          <w:b/>
          <w:sz w:val="22"/>
        </w:rPr>
      </w:pPr>
    </w:p>
    <w:p w14:paraId="4C7A3C56" w14:textId="77777777" w:rsidR="007D56FF" w:rsidRPr="00101276" w:rsidRDefault="007D56FF" w:rsidP="007D56FF">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08699958" w14:textId="77777777" w:rsidR="007D56FF" w:rsidRPr="00101276" w:rsidRDefault="007D56FF" w:rsidP="007D56FF">
      <w:pPr>
        <w:tabs>
          <w:tab w:val="left" w:pos="2700"/>
        </w:tabs>
        <w:spacing w:line="288" w:lineRule="auto"/>
        <w:jc w:val="both"/>
        <w:rPr>
          <w:rFonts w:ascii="Arial" w:hAnsi="Arial" w:cs="Arial"/>
          <w:sz w:val="22"/>
          <w:szCs w:val="18"/>
        </w:rPr>
      </w:pPr>
    </w:p>
    <w:p w14:paraId="562C803C" w14:textId="77777777" w:rsidR="007D56FF" w:rsidRPr="00101276" w:rsidRDefault="007D56FF" w:rsidP="007D56FF">
      <w:pPr>
        <w:tabs>
          <w:tab w:val="left" w:pos="2700"/>
        </w:tabs>
        <w:spacing w:line="288" w:lineRule="auto"/>
        <w:jc w:val="both"/>
        <w:rPr>
          <w:rFonts w:ascii="Arial" w:hAnsi="Arial" w:cs="Arial"/>
          <w:sz w:val="22"/>
          <w:szCs w:val="18"/>
        </w:rPr>
      </w:pPr>
    </w:p>
    <w:p w14:paraId="044071A4" w14:textId="77777777" w:rsidR="007D56FF" w:rsidRPr="00101276" w:rsidRDefault="007D56FF" w:rsidP="007D56FF">
      <w:pPr>
        <w:spacing w:line="288" w:lineRule="auto"/>
        <w:jc w:val="both"/>
        <w:rPr>
          <w:rFonts w:ascii="Arial" w:hAnsi="Arial" w:cs="Arial"/>
          <w:b/>
          <w:sz w:val="18"/>
        </w:rPr>
      </w:pPr>
      <w:r w:rsidRPr="00101276">
        <w:rPr>
          <w:rFonts w:ascii="Arial" w:hAnsi="Arial" w:cs="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sidRPr="00101276">
        <w:rPr>
          <w:rFonts w:ascii="Arial" w:hAnsi="Arial" w:cs="Arial"/>
          <w:b/>
          <w:sz w:val="18"/>
        </w:rPr>
        <w:t>.</w:t>
      </w:r>
    </w:p>
    <w:p w14:paraId="37544D03" w14:textId="77777777" w:rsidR="007D56FF" w:rsidRPr="00101276" w:rsidRDefault="007D56FF" w:rsidP="007D56FF">
      <w:pPr>
        <w:tabs>
          <w:tab w:val="left" w:pos="2700"/>
        </w:tabs>
        <w:spacing w:line="288" w:lineRule="auto"/>
        <w:jc w:val="both"/>
        <w:rPr>
          <w:rFonts w:ascii="Arial" w:hAnsi="Arial" w:cs="Arial"/>
          <w:sz w:val="22"/>
        </w:rPr>
      </w:pPr>
    </w:p>
    <w:p w14:paraId="381B3AEA" w14:textId="77777777" w:rsidR="007D56FF" w:rsidRPr="00101276" w:rsidRDefault="007D56FF" w:rsidP="007D56FF">
      <w:pPr>
        <w:tabs>
          <w:tab w:val="left" w:pos="2700"/>
        </w:tabs>
        <w:spacing w:line="288" w:lineRule="auto"/>
        <w:jc w:val="both"/>
        <w:rPr>
          <w:rFonts w:ascii="Arial" w:hAnsi="Arial" w:cs="Arial"/>
          <w:sz w:val="22"/>
        </w:rPr>
      </w:pPr>
    </w:p>
    <w:p w14:paraId="07B00026" w14:textId="77777777" w:rsidR="007D56FF" w:rsidRPr="00101276" w:rsidRDefault="007D56FF" w:rsidP="007D56FF">
      <w:pPr>
        <w:tabs>
          <w:tab w:val="left" w:pos="2700"/>
        </w:tabs>
        <w:spacing w:line="288" w:lineRule="auto"/>
        <w:jc w:val="both"/>
        <w:rPr>
          <w:rFonts w:ascii="Arial" w:hAnsi="Arial" w:cs="Arial"/>
          <w:b/>
          <w:sz w:val="18"/>
        </w:rPr>
      </w:pPr>
      <w:r w:rsidRPr="00101276">
        <w:rPr>
          <w:rFonts w:ascii="Arial" w:hAnsi="Arial" w:cs="Arial"/>
          <w:b/>
          <w:sz w:val="18"/>
        </w:rPr>
        <w:t>(1) cocher la ou les cases correspondantes à la teneur de votre offre</w:t>
      </w:r>
    </w:p>
    <w:p w14:paraId="06025CD1" w14:textId="77777777" w:rsidR="007D56FF" w:rsidRPr="00101276" w:rsidRDefault="007D56FF" w:rsidP="007D56FF">
      <w:pPr>
        <w:tabs>
          <w:tab w:val="left" w:pos="2700"/>
        </w:tabs>
        <w:spacing w:line="288" w:lineRule="auto"/>
        <w:jc w:val="both"/>
        <w:rPr>
          <w:rFonts w:ascii="Arial" w:hAnsi="Arial" w:cs="Arial"/>
          <w:sz w:val="22"/>
        </w:rPr>
      </w:pPr>
    </w:p>
    <w:p w14:paraId="23AF7B72" w14:textId="77777777" w:rsidR="007D56FF" w:rsidRPr="00101276" w:rsidRDefault="007D56FF" w:rsidP="007D56FF">
      <w:pPr>
        <w:tabs>
          <w:tab w:val="left" w:pos="2700"/>
        </w:tabs>
        <w:spacing w:line="288" w:lineRule="auto"/>
        <w:jc w:val="both"/>
        <w:rPr>
          <w:rFonts w:ascii="Arial" w:hAnsi="Arial" w:cs="Arial"/>
          <w:sz w:val="22"/>
        </w:rPr>
      </w:pPr>
    </w:p>
    <w:p w14:paraId="1E1F7CC3" w14:textId="77777777" w:rsidR="007D56FF" w:rsidRPr="00101276" w:rsidRDefault="007D56FF" w:rsidP="007D56FF">
      <w:pPr>
        <w:tabs>
          <w:tab w:val="left" w:pos="2700"/>
        </w:tabs>
        <w:spacing w:line="288" w:lineRule="auto"/>
        <w:jc w:val="both"/>
        <w:rPr>
          <w:rFonts w:ascii="Arial" w:hAnsi="Arial" w:cs="Arial"/>
          <w:b/>
          <w:sz w:val="22"/>
          <w:u w:val="single"/>
        </w:rPr>
      </w:pPr>
      <w:r w:rsidRPr="00101276">
        <w:rPr>
          <w:rFonts w:ascii="Arial" w:hAnsi="Arial" w:cs="Arial"/>
          <w:b/>
          <w:sz w:val="32"/>
        </w:rPr>
        <w:t xml:space="preserve">M’ENGAGE </w:t>
      </w:r>
      <w:r w:rsidRPr="00101276">
        <w:rPr>
          <w:rFonts w:ascii="Arial" w:hAnsi="Arial" w:cs="Arial"/>
          <w:b/>
          <w:sz w:val="22"/>
        </w:rPr>
        <w:t>pour la partie 2 : prestations de gestion</w:t>
      </w:r>
    </w:p>
    <w:p w14:paraId="39020F18" w14:textId="77777777" w:rsidR="007D56FF" w:rsidRPr="00101276" w:rsidRDefault="007D56FF" w:rsidP="007D56FF">
      <w:pPr>
        <w:tabs>
          <w:tab w:val="left" w:pos="2700"/>
        </w:tabs>
        <w:spacing w:line="288" w:lineRule="auto"/>
        <w:jc w:val="both"/>
        <w:rPr>
          <w:rFonts w:ascii="Arial" w:hAnsi="Arial" w:cs="Arial"/>
          <w:sz w:val="22"/>
        </w:rPr>
      </w:pPr>
    </w:p>
    <w:p w14:paraId="1F09E5C9" w14:textId="77777777" w:rsidR="007D56FF" w:rsidRPr="00101276" w:rsidRDefault="007D56FF" w:rsidP="007D56FF">
      <w:pPr>
        <w:tabs>
          <w:tab w:val="left" w:pos="2700"/>
        </w:tabs>
        <w:spacing w:line="288" w:lineRule="auto"/>
        <w:jc w:val="both"/>
        <w:rPr>
          <w:rFonts w:ascii="Arial" w:hAnsi="Arial" w:cs="Arial"/>
          <w:sz w:val="22"/>
        </w:rPr>
      </w:pPr>
    </w:p>
    <w:p w14:paraId="59C1103B" w14:textId="77777777" w:rsidR="007D56FF" w:rsidRPr="00101276" w:rsidRDefault="007D56FF" w:rsidP="007D56FF">
      <w:pPr>
        <w:tabs>
          <w:tab w:val="left" w:pos="2700"/>
        </w:tabs>
        <w:spacing w:line="288" w:lineRule="auto"/>
        <w:jc w:val="both"/>
        <w:rPr>
          <w:rFonts w:ascii="Arial" w:hAnsi="Arial" w:cs="Arial"/>
          <w:sz w:val="22"/>
        </w:rPr>
      </w:pPr>
      <w:bookmarkStart w:id="5" w:name="_Hlk187932698"/>
      <w:r w:rsidRPr="00101276">
        <w:rPr>
          <w:rFonts w:ascii="Arial" w:hAnsi="Arial" w:cs="Arial"/>
          <w:b/>
          <w:sz w:val="32"/>
          <w:szCs w:val="32"/>
        </w:rPr>
        <w:t xml:space="preserve"> </w:t>
      </w:r>
      <w:sdt>
        <w:sdtPr>
          <w:rPr>
            <w:rFonts w:ascii="Arial" w:hAnsi="Arial" w:cs="Arial"/>
            <w:b/>
          </w:rPr>
          <w:id w:val="-1559781799"/>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rPr>
        <w:t>À réaliser les prestations</w:t>
      </w:r>
      <w:r w:rsidRPr="00101276">
        <w:rPr>
          <w:rFonts w:ascii="Arial" w:hAnsi="Arial" w:cs="Arial"/>
          <w:b/>
          <w:sz w:val="22"/>
        </w:rPr>
        <w:t xml:space="preserve"> </w:t>
      </w:r>
      <w:r w:rsidRPr="00101276">
        <w:rPr>
          <w:rFonts w:ascii="Arial" w:hAnsi="Arial" w:cs="Arial"/>
          <w:sz w:val="22"/>
        </w:rPr>
        <w:t xml:space="preserve">définies dans le cahier des charges et selon les modalités définies en </w:t>
      </w:r>
      <w:bookmarkEnd w:id="5"/>
      <w:r w:rsidRPr="00101276">
        <w:rPr>
          <w:rFonts w:ascii="Arial" w:hAnsi="Arial" w:cs="Arial"/>
          <w:sz w:val="22"/>
        </w:rPr>
        <w:t>annexe du présent acte d’engagement</w:t>
      </w:r>
      <w:r w:rsidRPr="00101276">
        <w:rPr>
          <w:rFonts w:ascii="Arial" w:hAnsi="Arial" w:cs="Arial"/>
          <w:b/>
          <w:sz w:val="22"/>
        </w:rPr>
        <w:t>.</w:t>
      </w:r>
    </w:p>
    <w:p w14:paraId="5E989AD2" w14:textId="77777777" w:rsidR="007D56FF" w:rsidRPr="00101276" w:rsidRDefault="007D56FF" w:rsidP="007D56FF">
      <w:pPr>
        <w:tabs>
          <w:tab w:val="left" w:pos="2700"/>
        </w:tabs>
        <w:spacing w:line="288" w:lineRule="auto"/>
        <w:jc w:val="both"/>
        <w:rPr>
          <w:rFonts w:ascii="Arial" w:hAnsi="Arial" w:cs="Arial"/>
          <w:sz w:val="22"/>
        </w:rPr>
      </w:pPr>
      <w:r w:rsidRPr="00101276">
        <w:rPr>
          <w:rFonts w:ascii="Arial" w:hAnsi="Arial" w:cs="Arial"/>
          <w:sz w:val="22"/>
        </w:rPr>
        <w:t xml:space="preserve">A cet effet, </w:t>
      </w:r>
      <w:r w:rsidRPr="00101276">
        <w:rPr>
          <w:rFonts w:ascii="Arial" w:hAnsi="Arial" w:cs="Arial"/>
          <w:b/>
          <w:sz w:val="22"/>
        </w:rPr>
        <w:t>l’intermédiaire</w:t>
      </w:r>
      <w:r w:rsidRPr="00101276">
        <w:rPr>
          <w:rFonts w:ascii="Arial" w:hAnsi="Arial" w:cs="Arial"/>
          <w:sz w:val="22"/>
        </w:rPr>
        <w:t xml:space="preserve"> </w:t>
      </w:r>
      <w:r w:rsidRPr="00101276">
        <w:rPr>
          <w:rFonts w:ascii="Arial" w:hAnsi="Arial" w:cs="Arial"/>
          <w:b/>
          <w:sz w:val="22"/>
        </w:rPr>
        <w:t>ou l’assureur</w:t>
      </w:r>
      <w:r w:rsidRPr="00101276">
        <w:rPr>
          <w:rFonts w:ascii="Arial" w:hAnsi="Arial" w:cs="Arial"/>
          <w:sz w:val="22"/>
        </w:rPr>
        <w:t xml:space="preserve">, s’il se présente seul, doit compléter </w:t>
      </w:r>
      <w:r w:rsidRPr="00101276">
        <w:rPr>
          <w:rFonts w:ascii="Arial" w:hAnsi="Arial" w:cs="Arial"/>
          <w:b/>
          <w:sz w:val="22"/>
        </w:rPr>
        <w:t>obligatoirement</w:t>
      </w:r>
      <w:r w:rsidRPr="00101276">
        <w:rPr>
          <w:rFonts w:ascii="Arial" w:hAnsi="Arial" w:cs="Arial"/>
          <w:sz w:val="22"/>
        </w:rPr>
        <w:t xml:space="preserve"> les informations relatives à ses prestations.</w:t>
      </w:r>
    </w:p>
    <w:p w14:paraId="1F786001" w14:textId="77777777" w:rsidR="007D56FF" w:rsidRPr="00101276" w:rsidRDefault="007D56FF" w:rsidP="007D56FF">
      <w:pPr>
        <w:tabs>
          <w:tab w:val="left" w:pos="2700"/>
        </w:tabs>
        <w:spacing w:line="288" w:lineRule="auto"/>
        <w:jc w:val="both"/>
        <w:rPr>
          <w:rFonts w:ascii="Arial" w:hAnsi="Arial" w:cs="Arial"/>
          <w:sz w:val="22"/>
        </w:rPr>
      </w:pPr>
    </w:p>
    <w:p w14:paraId="6807C78C" w14:textId="77777777" w:rsidR="007D56FF" w:rsidRPr="00101276" w:rsidRDefault="007D56FF" w:rsidP="007D56FF">
      <w:pPr>
        <w:tabs>
          <w:tab w:val="left" w:pos="2700"/>
        </w:tabs>
        <w:spacing w:line="288" w:lineRule="auto"/>
        <w:jc w:val="both"/>
        <w:rPr>
          <w:rFonts w:ascii="Arial" w:hAnsi="Arial" w:cs="Arial"/>
          <w:sz w:val="22"/>
        </w:rPr>
      </w:pPr>
    </w:p>
    <w:p w14:paraId="0D7F471D" w14:textId="77777777" w:rsidR="007D56FF" w:rsidRPr="00101276" w:rsidRDefault="007D56FF" w:rsidP="007D56FF">
      <w:pPr>
        <w:spacing w:line="288" w:lineRule="auto"/>
        <w:jc w:val="both"/>
        <w:rPr>
          <w:rFonts w:ascii="Arial" w:hAnsi="Arial" w:cs="Arial"/>
          <w:sz w:val="22"/>
        </w:rPr>
      </w:pPr>
    </w:p>
    <w:p w14:paraId="66D7E3AC" w14:textId="77777777" w:rsidR="007D56FF" w:rsidRPr="00101276" w:rsidRDefault="007D56FF" w:rsidP="007D56FF">
      <w:pPr>
        <w:spacing w:line="288" w:lineRule="auto"/>
        <w:jc w:val="both"/>
        <w:rPr>
          <w:rFonts w:ascii="Arial" w:hAnsi="Arial" w:cs="Arial"/>
          <w:sz w:val="22"/>
        </w:rPr>
      </w:pPr>
      <w:r w:rsidRPr="00101276">
        <w:rPr>
          <w:rFonts w:ascii="Arial" w:hAnsi="Arial" w:cs="Arial"/>
          <w:sz w:val="22"/>
        </w:rPr>
        <w:br w:type="page"/>
      </w:r>
      <w:bookmarkEnd w:id="2"/>
    </w:p>
    <w:bookmarkEnd w:id="3"/>
    <w:p w14:paraId="034629E9" w14:textId="77777777" w:rsidR="007D56FF" w:rsidRDefault="007D56FF" w:rsidP="007D56FF">
      <w:pPr>
        <w:spacing w:line="288" w:lineRule="auto"/>
        <w:jc w:val="both"/>
        <w:rPr>
          <w:rFonts w:ascii="Arial" w:hAnsi="Arial"/>
          <w:sz w:val="22"/>
        </w:rPr>
      </w:pPr>
    </w:p>
    <w:p w14:paraId="35C27CC1" w14:textId="77777777" w:rsidR="007D56FF" w:rsidRDefault="007D56FF" w:rsidP="007D56FF">
      <w:pPr>
        <w:spacing w:line="288" w:lineRule="auto"/>
        <w:jc w:val="both"/>
        <w:rPr>
          <w:rFonts w:ascii="Arial" w:hAnsi="Arial"/>
          <w:sz w:val="22"/>
        </w:rPr>
      </w:pPr>
    </w:p>
    <w:p w14:paraId="0138B8EF" w14:textId="0AF40208" w:rsidR="007D56FF" w:rsidRDefault="007D56FF" w:rsidP="007D56FF">
      <w:pPr>
        <w:spacing w:line="288" w:lineRule="auto"/>
        <w:jc w:val="both"/>
        <w:rPr>
          <w:rFonts w:ascii="Arial" w:hAnsi="Arial"/>
          <w:sz w:val="22"/>
        </w:rPr>
      </w:pPr>
      <w:r>
        <w:rPr>
          <w:rFonts w:ascii="Arial" w:hAnsi="Arial"/>
          <w:sz w:val="22"/>
        </w:rPr>
        <w:t xml:space="preserve">L’offre ainsi présentée ne me lie que si son acceptation m’est notifiée dans un délai </w:t>
      </w:r>
      <w:r w:rsidRPr="009571E0">
        <w:rPr>
          <w:rFonts w:ascii="Arial" w:hAnsi="Arial"/>
          <w:sz w:val="22"/>
        </w:rPr>
        <w:t xml:space="preserve">de </w:t>
      </w:r>
      <w:r w:rsidR="009571E0" w:rsidRPr="009571E0">
        <w:rPr>
          <w:rFonts w:ascii="Arial" w:hAnsi="Arial"/>
          <w:b/>
          <w:sz w:val="22"/>
        </w:rPr>
        <w:t>18</w:t>
      </w:r>
      <w:r w:rsidRPr="009571E0">
        <w:rPr>
          <w:rFonts w:ascii="Arial" w:hAnsi="Arial"/>
          <w:b/>
          <w:sz w:val="22"/>
        </w:rPr>
        <w:t>0 jours</w:t>
      </w:r>
      <w:r w:rsidRPr="00CA04A0">
        <w:rPr>
          <w:rFonts w:ascii="Arial" w:hAnsi="Arial"/>
          <w:sz w:val="22"/>
        </w:rPr>
        <w:t xml:space="preserve"> à</w:t>
      </w:r>
      <w:r>
        <w:rPr>
          <w:rFonts w:ascii="Arial" w:hAnsi="Arial"/>
          <w:sz w:val="22"/>
        </w:rPr>
        <w:t xml:space="preserve"> compter de la date limite de remise des offres.</w:t>
      </w:r>
    </w:p>
    <w:p w14:paraId="781B5182" w14:textId="77777777" w:rsidR="007D56FF" w:rsidRDefault="007D56FF" w:rsidP="007D56FF">
      <w:pPr>
        <w:spacing w:line="288" w:lineRule="auto"/>
        <w:jc w:val="both"/>
        <w:rPr>
          <w:rFonts w:ascii="Arial" w:hAnsi="Arial"/>
          <w:sz w:val="22"/>
        </w:rPr>
      </w:pPr>
    </w:p>
    <w:p w14:paraId="4B12DA45" w14:textId="77777777" w:rsidR="007D56FF" w:rsidRDefault="007D56FF" w:rsidP="007D56FF">
      <w:pPr>
        <w:spacing w:line="288" w:lineRule="auto"/>
        <w:jc w:val="both"/>
        <w:rPr>
          <w:rFonts w:ascii="Arial" w:hAnsi="Arial"/>
          <w:sz w:val="22"/>
        </w:rPr>
      </w:pPr>
    </w:p>
    <w:p w14:paraId="2D4C599E"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516BFFD"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34D03297"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23190FD"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3294145A"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5DD7D62"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4D201DC0"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422200C"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0C344946"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CEBBEE5"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0B074770" w14:textId="77777777" w:rsidR="007D56FF" w:rsidRPr="009F336D"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14C4AE9" w14:textId="77777777" w:rsidR="007D56FF" w:rsidRDefault="007D56FF" w:rsidP="007D56FF">
      <w:pPr>
        <w:spacing w:line="288" w:lineRule="auto"/>
        <w:jc w:val="both"/>
        <w:rPr>
          <w:rFonts w:ascii="Arial" w:hAnsi="Arial"/>
          <w:sz w:val="22"/>
        </w:rPr>
      </w:pPr>
    </w:p>
    <w:p w14:paraId="56E2A176" w14:textId="77777777" w:rsidR="007D56FF" w:rsidRDefault="007D56FF" w:rsidP="007D56FF">
      <w:pPr>
        <w:spacing w:line="288" w:lineRule="auto"/>
        <w:jc w:val="both"/>
        <w:rPr>
          <w:rFonts w:ascii="Arial" w:hAnsi="Arial"/>
          <w:sz w:val="22"/>
        </w:rPr>
      </w:pPr>
      <w:r>
        <w:rPr>
          <w:rFonts w:ascii="Arial" w:hAnsi="Arial"/>
          <w:sz w:val="22"/>
        </w:rPr>
        <w:br w:type="page"/>
      </w:r>
    </w:p>
    <w:p w14:paraId="4F591D62" w14:textId="77777777" w:rsidR="006E3D3A" w:rsidRDefault="006E3D3A">
      <w:pPr>
        <w:spacing w:line="288" w:lineRule="auto"/>
        <w:jc w:val="both"/>
        <w:rPr>
          <w:rFonts w:ascii="Arial" w:hAnsi="Arial"/>
          <w:sz w:val="22"/>
        </w:rPr>
      </w:pPr>
    </w:p>
    <w:p w14:paraId="28C9198F" w14:textId="77777777" w:rsidR="007D56FF" w:rsidRDefault="007D56FF">
      <w:pPr>
        <w:spacing w:line="288" w:lineRule="auto"/>
        <w:jc w:val="both"/>
        <w:rPr>
          <w:rFonts w:ascii="Arial" w:hAnsi="Arial"/>
          <w:sz w:val="22"/>
        </w:rPr>
      </w:pPr>
    </w:p>
    <w:p w14:paraId="45E65E70" w14:textId="77777777" w:rsidR="006E3D3A" w:rsidRPr="008D7393" w:rsidRDefault="006E3D3A" w:rsidP="008D7393">
      <w:pPr>
        <w:pBdr>
          <w:bottom w:val="single" w:sz="4" w:space="1" w:color="auto"/>
        </w:pBdr>
        <w:shd w:val="clear" w:color="auto" w:fill="17365D"/>
        <w:jc w:val="both"/>
        <w:rPr>
          <w:rFonts w:ascii="Arial" w:hAnsi="Arial"/>
          <w:b/>
          <w:color w:val="FFFFFF"/>
          <w:sz w:val="28"/>
          <w:szCs w:val="28"/>
        </w:rPr>
      </w:pPr>
      <w:bookmarkStart w:id="6" w:name="ART2"/>
      <w:r w:rsidRPr="008D7393">
        <w:rPr>
          <w:rFonts w:ascii="Arial" w:hAnsi="Arial"/>
          <w:b/>
          <w:color w:val="FFFFFF"/>
          <w:sz w:val="28"/>
          <w:szCs w:val="28"/>
        </w:rPr>
        <w:t xml:space="preserve">2 – Prix </w:t>
      </w:r>
      <w:bookmarkEnd w:id="6"/>
      <w:r w:rsidRPr="008D7393">
        <w:rPr>
          <w:rFonts w:ascii="Arial" w:hAnsi="Arial"/>
          <w:b/>
          <w:color w:val="FFFFFF"/>
          <w:sz w:val="28"/>
          <w:szCs w:val="28"/>
        </w:rPr>
        <w:t>– Montant du marché</w:t>
      </w:r>
    </w:p>
    <w:p w14:paraId="31C1C036" w14:textId="77777777" w:rsidR="006E3D3A" w:rsidRDefault="006E3D3A">
      <w:pPr>
        <w:spacing w:line="288" w:lineRule="auto"/>
        <w:jc w:val="both"/>
        <w:rPr>
          <w:rFonts w:ascii="Arial" w:hAnsi="Arial"/>
          <w:sz w:val="22"/>
        </w:rPr>
      </w:pPr>
    </w:p>
    <w:p w14:paraId="70F7A311" w14:textId="77777777" w:rsidR="0013198E" w:rsidRPr="001C6776" w:rsidRDefault="0013198E" w:rsidP="00AB7141">
      <w:pPr>
        <w:spacing w:line="288" w:lineRule="auto"/>
        <w:rPr>
          <w:rFonts w:ascii="Arial" w:hAnsi="Arial"/>
          <w:sz w:val="22"/>
        </w:rPr>
      </w:pPr>
      <w:r>
        <w:rPr>
          <w:rFonts w:ascii="Arial" w:hAnsi="Arial"/>
          <w:sz w:val="22"/>
        </w:rPr>
        <w:t>Le montan</w:t>
      </w:r>
      <w:r w:rsidR="00AB7141">
        <w:rPr>
          <w:rFonts w:ascii="Arial" w:hAnsi="Arial"/>
          <w:sz w:val="22"/>
        </w:rPr>
        <w:t xml:space="preserve">t du marché </w:t>
      </w:r>
      <w:r w:rsidR="00AB7141" w:rsidRPr="001C6776">
        <w:rPr>
          <w:rFonts w:ascii="Arial" w:hAnsi="Arial"/>
          <w:sz w:val="22"/>
        </w:rPr>
        <w:t>se décompose en</w:t>
      </w:r>
      <w:r w:rsidRPr="001C6776">
        <w:rPr>
          <w:rFonts w:ascii="Arial" w:hAnsi="Arial"/>
          <w:sz w:val="22"/>
        </w:rPr>
        <w:t xml:space="preserve"> rubriques :</w:t>
      </w:r>
    </w:p>
    <w:p w14:paraId="6737C001" w14:textId="77777777" w:rsidR="0013198E" w:rsidRPr="001C6776" w:rsidRDefault="00344D30" w:rsidP="0013198E">
      <w:pPr>
        <w:numPr>
          <w:ilvl w:val="0"/>
          <w:numId w:val="27"/>
        </w:numPr>
        <w:spacing w:line="288" w:lineRule="auto"/>
        <w:rPr>
          <w:rFonts w:ascii="Arial" w:hAnsi="Arial"/>
          <w:sz w:val="22"/>
        </w:rPr>
      </w:pPr>
      <w:r w:rsidRPr="001C6776">
        <w:rPr>
          <w:rFonts w:ascii="Arial" w:hAnsi="Arial"/>
          <w:sz w:val="22"/>
        </w:rPr>
        <w:t>Dommages ouvrage (DO)</w:t>
      </w:r>
    </w:p>
    <w:p w14:paraId="47FD8F27" w14:textId="77777777" w:rsidR="0013198E" w:rsidRPr="001C6776" w:rsidRDefault="00344D30" w:rsidP="0013198E">
      <w:pPr>
        <w:numPr>
          <w:ilvl w:val="0"/>
          <w:numId w:val="27"/>
        </w:numPr>
        <w:spacing w:line="288" w:lineRule="auto"/>
        <w:rPr>
          <w:rFonts w:ascii="Arial" w:hAnsi="Arial"/>
          <w:sz w:val="22"/>
        </w:rPr>
      </w:pPr>
      <w:r w:rsidRPr="001C6776">
        <w:rPr>
          <w:rFonts w:ascii="Arial" w:hAnsi="Arial"/>
          <w:sz w:val="22"/>
        </w:rPr>
        <w:t>Tous Risques Chantier (TRC)</w:t>
      </w:r>
    </w:p>
    <w:p w14:paraId="65699CB0" w14:textId="77777777" w:rsidR="00C4042D" w:rsidRPr="001C6776" w:rsidRDefault="00C4042D" w:rsidP="0013198E">
      <w:pPr>
        <w:numPr>
          <w:ilvl w:val="0"/>
          <w:numId w:val="27"/>
        </w:numPr>
        <w:spacing w:line="288" w:lineRule="auto"/>
        <w:rPr>
          <w:rFonts w:ascii="Arial" w:hAnsi="Arial"/>
          <w:sz w:val="22"/>
        </w:rPr>
      </w:pPr>
      <w:r w:rsidRPr="001C6776">
        <w:rPr>
          <w:rFonts w:ascii="Arial" w:hAnsi="Arial"/>
          <w:sz w:val="22"/>
        </w:rPr>
        <w:t>Contrat Collectif de Responsabilité Décennale (CCRD)</w:t>
      </w:r>
    </w:p>
    <w:p w14:paraId="5E7A715F" w14:textId="77777777" w:rsidR="00D23F18" w:rsidRDefault="00D23F18" w:rsidP="0013198E">
      <w:pPr>
        <w:spacing w:line="288" w:lineRule="auto"/>
        <w:rPr>
          <w:rFonts w:ascii="Arial" w:hAnsi="Arial"/>
          <w:sz w:val="22"/>
        </w:rPr>
      </w:pPr>
    </w:p>
    <w:p w14:paraId="1A5C2D3E"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5D40744B"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0CBA5A1C"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641F971F"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AF56DE2" w14:textId="77777777" w:rsidR="0002294F" w:rsidRPr="00956D21" w:rsidRDefault="0002294F" w:rsidP="0002294F">
      <w:pPr>
        <w:spacing w:line="288" w:lineRule="auto"/>
        <w:jc w:val="both"/>
        <w:rPr>
          <w:rFonts w:ascii="Arial" w:hAnsi="Arial"/>
          <w:sz w:val="22"/>
          <w:szCs w:val="22"/>
        </w:rPr>
      </w:pPr>
    </w:p>
    <w:p w14:paraId="248546FA" w14:textId="77777777" w:rsidR="006E3D3A" w:rsidRPr="0094270A"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956D21">
        <w:rPr>
          <w:rFonts w:ascii="Arial" w:hAnsi="Arial"/>
          <w:sz w:val="22"/>
        </w:rPr>
        <w:t>ci-</w:t>
      </w:r>
      <w:r w:rsidR="00956D21" w:rsidRPr="0094270A">
        <w:rPr>
          <w:rFonts w:ascii="Arial" w:hAnsi="Arial"/>
          <w:sz w:val="22"/>
        </w:rPr>
        <w:t>dessous</w:t>
      </w:r>
      <w:r w:rsidR="00E00CBE" w:rsidRPr="0094270A">
        <w:rPr>
          <w:rFonts w:ascii="Arial" w:hAnsi="Arial"/>
          <w:sz w:val="22"/>
        </w:rPr>
        <w:t>.</w:t>
      </w:r>
    </w:p>
    <w:p w14:paraId="2800B06D" w14:textId="77777777" w:rsidR="0094270A" w:rsidRDefault="0094270A" w:rsidP="0094270A">
      <w:pPr>
        <w:spacing w:line="288" w:lineRule="auto"/>
        <w:jc w:val="both"/>
        <w:rPr>
          <w:rFonts w:ascii="Arial" w:hAnsi="Arial"/>
          <w:sz w:val="22"/>
        </w:rPr>
      </w:pPr>
      <w:r w:rsidRPr="0094270A">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94270A">
        <w:rPr>
          <w:rFonts w:ascii="Arial" w:hAnsi="Arial"/>
          <w:b/>
          <w:bCs/>
          <w:sz w:val="22"/>
          <w:u w:val="single"/>
        </w:rPr>
        <w:t>inclus</w:t>
      </w:r>
      <w:r w:rsidRPr="0094270A">
        <w:rPr>
          <w:rFonts w:ascii="Arial" w:hAnsi="Arial"/>
          <w:sz w:val="22"/>
        </w:rPr>
        <w:t xml:space="preserve"> dans les prix indiqués ci-après.</w:t>
      </w:r>
    </w:p>
    <w:p w14:paraId="3D7D03A4"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9F55C6" w14:paraId="1149217B" w14:textId="77777777" w:rsidTr="00DF0A46">
        <w:tc>
          <w:tcPr>
            <w:tcW w:w="2500" w:type="pct"/>
            <w:tcBorders>
              <w:right w:val="double" w:sz="4" w:space="0" w:color="auto"/>
            </w:tcBorders>
          </w:tcPr>
          <w:p w14:paraId="00016D58" w14:textId="77777777" w:rsidR="00E00CBE" w:rsidRPr="009F55C6" w:rsidRDefault="00E00CBE" w:rsidP="009F55C6">
            <w:pPr>
              <w:spacing w:line="288" w:lineRule="auto"/>
              <w:jc w:val="both"/>
              <w:rPr>
                <w:rFonts w:ascii="Arial" w:hAnsi="Arial"/>
                <w:sz w:val="22"/>
              </w:rPr>
            </w:pPr>
          </w:p>
          <w:p w14:paraId="51CC7660" w14:textId="77777777" w:rsidR="00E00CBE" w:rsidRPr="009F55C6" w:rsidRDefault="00E00CBE" w:rsidP="009F55C6">
            <w:pPr>
              <w:spacing w:line="288" w:lineRule="auto"/>
              <w:jc w:val="both"/>
              <w:rPr>
                <w:rFonts w:ascii="Arial" w:hAnsi="Arial"/>
                <w:sz w:val="22"/>
              </w:rPr>
            </w:pPr>
            <w:r w:rsidRPr="009F55C6">
              <w:rPr>
                <w:rFonts w:ascii="Arial" w:hAnsi="Arial"/>
                <w:sz w:val="22"/>
              </w:rPr>
              <w:t>Montant de la rémunération de l’intermédiaire</w:t>
            </w:r>
          </w:p>
          <w:p w14:paraId="2BE61D90" w14:textId="77777777" w:rsidR="00E00CBE" w:rsidRPr="009F55C6" w:rsidRDefault="00E00CBE" w:rsidP="009F55C6">
            <w:pPr>
              <w:spacing w:line="288" w:lineRule="auto"/>
              <w:jc w:val="both"/>
              <w:rPr>
                <w:rFonts w:ascii="Arial" w:hAnsi="Arial"/>
                <w:sz w:val="22"/>
              </w:rPr>
            </w:pPr>
          </w:p>
        </w:tc>
        <w:tc>
          <w:tcPr>
            <w:tcW w:w="2500" w:type="pct"/>
            <w:tcBorders>
              <w:top w:val="double" w:sz="4" w:space="0" w:color="auto"/>
              <w:left w:val="double" w:sz="4" w:space="0" w:color="auto"/>
              <w:bottom w:val="double" w:sz="4" w:space="0" w:color="auto"/>
              <w:right w:val="double" w:sz="4" w:space="0" w:color="auto"/>
            </w:tcBorders>
            <w:vAlign w:val="center"/>
          </w:tcPr>
          <w:p w14:paraId="3608F91A" w14:textId="77777777" w:rsidR="00E00CBE" w:rsidRPr="009F55C6" w:rsidRDefault="00D346F3" w:rsidP="009F55C6">
            <w:pPr>
              <w:spacing w:line="288" w:lineRule="auto"/>
              <w:ind w:right="742"/>
              <w:jc w:val="right"/>
              <w:rPr>
                <w:rFonts w:ascii="Arial" w:hAnsi="Arial"/>
                <w:sz w:val="22"/>
              </w:rPr>
            </w:pPr>
            <w:r w:rsidRPr="009F55C6">
              <w:rPr>
                <w:rFonts w:ascii="Arial" w:hAnsi="Arial"/>
                <w:sz w:val="22"/>
              </w:rPr>
              <w:t xml:space="preserve"> </w:t>
            </w:r>
            <w:r w:rsidR="00CD4F06" w:rsidRPr="009F55C6">
              <w:rPr>
                <w:rFonts w:ascii="Arial" w:hAnsi="Arial"/>
                <w:sz w:val="22"/>
              </w:rPr>
              <w:t>€ TTC</w:t>
            </w:r>
          </w:p>
        </w:tc>
      </w:tr>
    </w:tbl>
    <w:p w14:paraId="30A791FB" w14:textId="77777777" w:rsidR="00D55A3C" w:rsidRPr="00555D44" w:rsidRDefault="00D55A3C" w:rsidP="00D55A3C">
      <w:pPr>
        <w:spacing w:line="288" w:lineRule="auto"/>
        <w:rPr>
          <w:rFonts w:ascii="Arial" w:hAnsi="Arial"/>
          <w:sz w:val="20"/>
          <w:szCs w:val="22"/>
        </w:rPr>
      </w:pPr>
    </w:p>
    <w:p w14:paraId="798CCABD" w14:textId="2ED8501C" w:rsidR="00D55A3C" w:rsidRPr="00D55A3C" w:rsidRDefault="00D55A3C" w:rsidP="00D55A3C">
      <w:pPr>
        <w:spacing w:line="288" w:lineRule="auto"/>
        <w:rPr>
          <w:rFonts w:ascii="Arial" w:hAnsi="Arial"/>
          <w:b/>
          <w:bCs/>
          <w:sz w:val="22"/>
          <w:u w:val="single"/>
        </w:rPr>
      </w:pPr>
      <w:r w:rsidRPr="00D55A3C">
        <w:rPr>
          <w:rFonts w:ascii="Arial" w:hAnsi="Arial"/>
          <w:b/>
          <w:bCs/>
          <w:sz w:val="22"/>
          <w:u w:val="single"/>
        </w:rPr>
        <w:t xml:space="preserve">OPERATIONS NEUVES A USAGE PROPRE OU LOCATIF </w:t>
      </w:r>
    </w:p>
    <w:p w14:paraId="364D9E5F" w14:textId="77777777" w:rsidR="00D55A3C" w:rsidRPr="00555D44" w:rsidRDefault="00D55A3C" w:rsidP="00D55A3C">
      <w:pPr>
        <w:spacing w:line="288" w:lineRule="auto"/>
        <w:rPr>
          <w:rFonts w:ascii="Arial" w:hAnsi="Arial"/>
          <w:sz w:val="20"/>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132"/>
        <w:gridCol w:w="2530"/>
        <w:gridCol w:w="2532"/>
      </w:tblGrid>
      <w:tr w:rsidR="00D55A3C" w14:paraId="3E15F23A" w14:textId="77777777" w:rsidTr="00B05096">
        <w:trPr>
          <w:trHeight w:val="537"/>
        </w:trPr>
        <w:tc>
          <w:tcPr>
            <w:tcW w:w="2517" w:type="pct"/>
            <w:tcBorders>
              <w:top w:val="single" w:sz="4" w:space="0" w:color="auto"/>
              <w:left w:val="single" w:sz="4" w:space="0" w:color="auto"/>
              <w:bottom w:val="single" w:sz="4" w:space="0" w:color="auto"/>
              <w:right w:val="single" w:sz="4" w:space="0" w:color="auto"/>
            </w:tcBorders>
            <w:shd w:val="pct12" w:color="auto" w:fill="auto"/>
            <w:vAlign w:val="center"/>
          </w:tcPr>
          <w:p w14:paraId="279806CD" w14:textId="77777777" w:rsidR="00D55A3C" w:rsidRPr="00E60FBE" w:rsidRDefault="00D55A3C" w:rsidP="00B05096">
            <w:pPr>
              <w:jc w:val="center"/>
              <w:rPr>
                <w:rFonts w:ascii="Arial" w:hAnsi="Arial"/>
                <w:b/>
                <w:sz w:val="20"/>
                <w:szCs w:val="20"/>
                <w:highlight w:val="yellow"/>
              </w:rPr>
            </w:pPr>
            <w:r w:rsidRPr="00E60FBE">
              <w:rPr>
                <w:rFonts w:ascii="Arial" w:hAnsi="Arial"/>
                <w:b/>
                <w:sz w:val="20"/>
                <w:szCs w:val="20"/>
              </w:rPr>
              <w:t>DOMMMAGES OUVRAGE</w:t>
            </w:r>
          </w:p>
        </w:tc>
        <w:tc>
          <w:tcPr>
            <w:tcW w:w="2483" w:type="pct"/>
            <w:gridSpan w:val="2"/>
            <w:tcBorders>
              <w:top w:val="single" w:sz="4" w:space="0" w:color="auto"/>
              <w:left w:val="single" w:sz="4" w:space="0" w:color="auto"/>
              <w:bottom w:val="double" w:sz="4" w:space="0" w:color="auto"/>
              <w:right w:val="single" w:sz="4" w:space="0" w:color="auto"/>
            </w:tcBorders>
            <w:vAlign w:val="center"/>
          </w:tcPr>
          <w:p w14:paraId="0E49BE4B" w14:textId="77777777" w:rsidR="00D55A3C" w:rsidRPr="00E60FBE" w:rsidRDefault="00D55A3C" w:rsidP="00B05096">
            <w:pPr>
              <w:spacing w:line="288" w:lineRule="auto"/>
              <w:jc w:val="center"/>
              <w:rPr>
                <w:rFonts w:ascii="Arial" w:hAnsi="Arial"/>
                <w:sz w:val="20"/>
                <w:szCs w:val="20"/>
              </w:rPr>
            </w:pPr>
            <w:r w:rsidRPr="00E60FBE">
              <w:rPr>
                <w:rFonts w:ascii="Arial" w:hAnsi="Arial"/>
                <w:b/>
                <w:sz w:val="20"/>
                <w:szCs w:val="20"/>
              </w:rPr>
              <w:t>SOLUTION DE BASE</w:t>
            </w:r>
          </w:p>
        </w:tc>
      </w:tr>
      <w:tr w:rsidR="00D55A3C" w14:paraId="75F3C91F" w14:textId="77777777" w:rsidTr="00B05096">
        <w:trPr>
          <w:cantSplit/>
          <w:trHeight w:val="537"/>
        </w:trPr>
        <w:tc>
          <w:tcPr>
            <w:tcW w:w="2517" w:type="pct"/>
            <w:tcBorders>
              <w:right w:val="double" w:sz="4" w:space="0" w:color="auto"/>
            </w:tcBorders>
            <w:vAlign w:val="center"/>
          </w:tcPr>
          <w:p w14:paraId="6AFA70A3" w14:textId="77777777" w:rsidR="00D55A3C" w:rsidRPr="00E60FBE" w:rsidRDefault="00D55A3C" w:rsidP="00B05096">
            <w:pPr>
              <w:rPr>
                <w:rFonts w:ascii="Arial" w:hAnsi="Arial"/>
                <w:b/>
                <w:sz w:val="20"/>
                <w:szCs w:val="20"/>
              </w:rPr>
            </w:pPr>
            <w:r w:rsidRPr="00E60FBE">
              <w:rPr>
                <w:rFonts w:ascii="Arial" w:hAnsi="Arial"/>
                <w:b/>
                <w:sz w:val="20"/>
                <w:szCs w:val="20"/>
              </w:rPr>
              <w:t>Nature de l’assiette retenue</w:t>
            </w:r>
          </w:p>
        </w:tc>
        <w:tc>
          <w:tcPr>
            <w:tcW w:w="2483" w:type="pct"/>
            <w:gridSpan w:val="2"/>
            <w:tcBorders>
              <w:top w:val="double" w:sz="4" w:space="0" w:color="auto"/>
              <w:left w:val="double" w:sz="4" w:space="0" w:color="auto"/>
              <w:bottom w:val="double" w:sz="4" w:space="0" w:color="auto"/>
              <w:right w:val="double" w:sz="4" w:space="0" w:color="auto"/>
            </w:tcBorders>
            <w:vAlign w:val="center"/>
          </w:tcPr>
          <w:p w14:paraId="24C007B1" w14:textId="77777777" w:rsidR="00D55A3C" w:rsidRPr="00E60FBE" w:rsidRDefault="00D55A3C" w:rsidP="00B05096">
            <w:pPr>
              <w:spacing w:line="288" w:lineRule="auto"/>
              <w:jc w:val="center"/>
              <w:rPr>
                <w:rFonts w:ascii="Arial" w:hAnsi="Arial"/>
                <w:b/>
                <w:color w:val="00B0F0"/>
                <w:sz w:val="20"/>
                <w:szCs w:val="20"/>
              </w:rPr>
            </w:pPr>
          </w:p>
        </w:tc>
      </w:tr>
      <w:tr w:rsidR="00D55A3C" w14:paraId="58FAB73F" w14:textId="77777777" w:rsidTr="00B05096">
        <w:trPr>
          <w:cantSplit/>
          <w:trHeight w:val="537"/>
        </w:trPr>
        <w:tc>
          <w:tcPr>
            <w:tcW w:w="2517" w:type="pct"/>
            <w:tcBorders>
              <w:right w:val="double" w:sz="4" w:space="0" w:color="auto"/>
            </w:tcBorders>
            <w:vAlign w:val="center"/>
          </w:tcPr>
          <w:p w14:paraId="24779077" w14:textId="77777777" w:rsidR="00D55A3C" w:rsidRPr="00E60FBE" w:rsidRDefault="00D55A3C" w:rsidP="00B05096">
            <w:pPr>
              <w:rPr>
                <w:rFonts w:ascii="Arial" w:hAnsi="Arial"/>
                <w:b/>
                <w:sz w:val="20"/>
                <w:szCs w:val="20"/>
              </w:rPr>
            </w:pPr>
            <w:r w:rsidRPr="00E60FBE">
              <w:rPr>
                <w:rFonts w:ascii="Arial" w:hAnsi="Arial"/>
                <w:b/>
                <w:sz w:val="20"/>
                <w:szCs w:val="20"/>
              </w:rPr>
              <w:t>Assiette de cotisation retenue</w:t>
            </w:r>
          </w:p>
        </w:tc>
        <w:tc>
          <w:tcPr>
            <w:tcW w:w="2483" w:type="pct"/>
            <w:gridSpan w:val="2"/>
            <w:tcBorders>
              <w:top w:val="double" w:sz="4" w:space="0" w:color="auto"/>
              <w:left w:val="double" w:sz="4" w:space="0" w:color="auto"/>
              <w:bottom w:val="double" w:sz="4" w:space="0" w:color="auto"/>
              <w:right w:val="double" w:sz="4" w:space="0" w:color="auto"/>
            </w:tcBorders>
            <w:vAlign w:val="center"/>
          </w:tcPr>
          <w:p w14:paraId="19EDF5C8" w14:textId="77777777" w:rsidR="00D55A3C" w:rsidRPr="00E60FBE" w:rsidRDefault="00D55A3C" w:rsidP="00B05096">
            <w:pPr>
              <w:spacing w:line="288" w:lineRule="auto"/>
              <w:jc w:val="center"/>
              <w:rPr>
                <w:rFonts w:ascii="Arial" w:hAnsi="Arial"/>
                <w:sz w:val="20"/>
                <w:szCs w:val="20"/>
              </w:rPr>
            </w:pPr>
          </w:p>
        </w:tc>
      </w:tr>
      <w:tr w:rsidR="00D55A3C" w14:paraId="04B5E846" w14:textId="77777777" w:rsidTr="00B05096">
        <w:trPr>
          <w:cantSplit/>
          <w:trHeight w:val="537"/>
        </w:trPr>
        <w:tc>
          <w:tcPr>
            <w:tcW w:w="2517" w:type="pct"/>
            <w:tcBorders>
              <w:right w:val="double" w:sz="4" w:space="0" w:color="auto"/>
            </w:tcBorders>
            <w:vAlign w:val="center"/>
          </w:tcPr>
          <w:p w14:paraId="2554D191" w14:textId="77777777" w:rsidR="00D55A3C" w:rsidRPr="00E60FBE" w:rsidRDefault="00D55A3C" w:rsidP="00B05096">
            <w:pPr>
              <w:rPr>
                <w:rFonts w:ascii="Arial" w:hAnsi="Arial"/>
                <w:b/>
                <w:sz w:val="20"/>
                <w:szCs w:val="20"/>
              </w:rPr>
            </w:pPr>
          </w:p>
        </w:tc>
        <w:tc>
          <w:tcPr>
            <w:tcW w:w="1241" w:type="pct"/>
            <w:tcBorders>
              <w:top w:val="double" w:sz="4" w:space="0" w:color="auto"/>
              <w:left w:val="double" w:sz="4" w:space="0" w:color="auto"/>
              <w:bottom w:val="double" w:sz="4" w:space="0" w:color="auto"/>
              <w:right w:val="double" w:sz="4" w:space="0" w:color="auto"/>
            </w:tcBorders>
            <w:vAlign w:val="center"/>
          </w:tcPr>
          <w:p w14:paraId="41F86DCF" w14:textId="77777777" w:rsidR="00D55A3C" w:rsidRPr="00E60FBE" w:rsidRDefault="00D55A3C" w:rsidP="00B05096">
            <w:pPr>
              <w:spacing w:line="288" w:lineRule="auto"/>
              <w:jc w:val="center"/>
              <w:rPr>
                <w:rFonts w:ascii="Arial" w:hAnsi="Arial"/>
                <w:sz w:val="20"/>
                <w:szCs w:val="20"/>
              </w:rPr>
            </w:pPr>
            <w:r w:rsidRPr="00E60FBE">
              <w:rPr>
                <w:rFonts w:ascii="Arial" w:hAnsi="Arial"/>
                <w:sz w:val="20"/>
                <w:szCs w:val="20"/>
              </w:rPr>
              <w:t>Taux HT</w:t>
            </w:r>
          </w:p>
        </w:tc>
        <w:tc>
          <w:tcPr>
            <w:tcW w:w="1242" w:type="pct"/>
            <w:tcBorders>
              <w:top w:val="double" w:sz="4" w:space="0" w:color="auto"/>
              <w:left w:val="double" w:sz="4" w:space="0" w:color="auto"/>
              <w:bottom w:val="double" w:sz="4" w:space="0" w:color="auto"/>
              <w:right w:val="double" w:sz="4" w:space="0" w:color="auto"/>
            </w:tcBorders>
            <w:vAlign w:val="center"/>
          </w:tcPr>
          <w:p w14:paraId="729978A3" w14:textId="77777777" w:rsidR="00D55A3C" w:rsidRPr="00E60FBE" w:rsidRDefault="00D55A3C" w:rsidP="00B05096">
            <w:pPr>
              <w:spacing w:line="288" w:lineRule="auto"/>
              <w:jc w:val="center"/>
              <w:rPr>
                <w:rFonts w:ascii="Arial" w:hAnsi="Arial"/>
                <w:sz w:val="20"/>
                <w:szCs w:val="20"/>
              </w:rPr>
            </w:pPr>
            <w:r w:rsidRPr="00E60FBE">
              <w:rPr>
                <w:rFonts w:ascii="Arial" w:hAnsi="Arial"/>
                <w:sz w:val="20"/>
                <w:szCs w:val="20"/>
              </w:rPr>
              <w:t>Taux TTC</w:t>
            </w:r>
          </w:p>
        </w:tc>
      </w:tr>
      <w:tr w:rsidR="00D55A3C" w14:paraId="142E25FF" w14:textId="77777777" w:rsidTr="00B05096">
        <w:trPr>
          <w:cantSplit/>
          <w:trHeight w:val="537"/>
        </w:trPr>
        <w:tc>
          <w:tcPr>
            <w:tcW w:w="2517" w:type="pct"/>
            <w:tcBorders>
              <w:right w:val="double" w:sz="4" w:space="0" w:color="auto"/>
            </w:tcBorders>
            <w:vAlign w:val="center"/>
          </w:tcPr>
          <w:p w14:paraId="519C7E00" w14:textId="77777777" w:rsidR="00D55A3C" w:rsidRPr="00E60FBE" w:rsidRDefault="00D55A3C" w:rsidP="00B05096">
            <w:pPr>
              <w:rPr>
                <w:rFonts w:ascii="Arial" w:hAnsi="Arial"/>
                <w:b/>
                <w:sz w:val="20"/>
                <w:szCs w:val="20"/>
              </w:rPr>
            </w:pPr>
            <w:r w:rsidRPr="00E60FBE">
              <w:rPr>
                <w:rFonts w:ascii="Arial" w:hAnsi="Arial"/>
                <w:b/>
                <w:sz w:val="20"/>
                <w:szCs w:val="20"/>
              </w:rPr>
              <w:t>Garanties obligatoires</w:t>
            </w:r>
          </w:p>
        </w:tc>
        <w:tc>
          <w:tcPr>
            <w:tcW w:w="1241" w:type="pct"/>
            <w:tcBorders>
              <w:top w:val="double" w:sz="4" w:space="0" w:color="auto"/>
              <w:left w:val="double" w:sz="4" w:space="0" w:color="auto"/>
              <w:bottom w:val="double" w:sz="4" w:space="0" w:color="auto"/>
              <w:right w:val="double" w:sz="4" w:space="0" w:color="auto"/>
            </w:tcBorders>
            <w:vAlign w:val="center"/>
          </w:tcPr>
          <w:p w14:paraId="7B9AA528" w14:textId="77777777" w:rsidR="00D55A3C" w:rsidRPr="00E60FBE" w:rsidRDefault="00D55A3C" w:rsidP="00B05096">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76BEE398" w14:textId="77777777" w:rsidR="00D55A3C" w:rsidRPr="00E60FBE" w:rsidRDefault="00D55A3C" w:rsidP="00B05096">
            <w:pPr>
              <w:spacing w:line="288" w:lineRule="auto"/>
              <w:jc w:val="center"/>
              <w:rPr>
                <w:rFonts w:ascii="Arial" w:hAnsi="Arial"/>
                <w:sz w:val="20"/>
                <w:szCs w:val="20"/>
              </w:rPr>
            </w:pPr>
          </w:p>
        </w:tc>
      </w:tr>
      <w:tr w:rsidR="00D55A3C" w14:paraId="6B2CC6C7" w14:textId="77777777" w:rsidTr="00B05096">
        <w:trPr>
          <w:cantSplit/>
          <w:trHeight w:val="537"/>
        </w:trPr>
        <w:tc>
          <w:tcPr>
            <w:tcW w:w="2517" w:type="pct"/>
            <w:tcBorders>
              <w:right w:val="double" w:sz="4" w:space="0" w:color="auto"/>
            </w:tcBorders>
            <w:vAlign w:val="center"/>
          </w:tcPr>
          <w:p w14:paraId="49747124" w14:textId="77777777" w:rsidR="00D55A3C" w:rsidRPr="00E60FBE" w:rsidRDefault="00D55A3C" w:rsidP="00B05096">
            <w:pPr>
              <w:rPr>
                <w:rFonts w:ascii="Arial" w:hAnsi="Arial"/>
                <w:b/>
                <w:sz w:val="20"/>
                <w:szCs w:val="20"/>
              </w:rPr>
            </w:pPr>
            <w:r w:rsidRPr="00E60FBE">
              <w:rPr>
                <w:rFonts w:ascii="Arial" w:hAnsi="Arial"/>
                <w:b/>
                <w:sz w:val="20"/>
                <w:szCs w:val="20"/>
              </w:rPr>
              <w:t>Garanties complémentaires dont :</w:t>
            </w:r>
          </w:p>
        </w:tc>
        <w:tc>
          <w:tcPr>
            <w:tcW w:w="1241" w:type="pct"/>
            <w:tcBorders>
              <w:top w:val="double" w:sz="4" w:space="0" w:color="auto"/>
              <w:left w:val="double" w:sz="4" w:space="0" w:color="auto"/>
              <w:bottom w:val="double" w:sz="4" w:space="0" w:color="auto"/>
              <w:right w:val="double" w:sz="4" w:space="0" w:color="auto"/>
            </w:tcBorders>
            <w:shd w:val="clear" w:color="auto" w:fill="D9D9D9"/>
            <w:vAlign w:val="center"/>
          </w:tcPr>
          <w:p w14:paraId="13255330" w14:textId="77777777" w:rsidR="00D55A3C" w:rsidRPr="00E60FBE" w:rsidRDefault="00D55A3C" w:rsidP="00B05096">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shd w:val="clear" w:color="auto" w:fill="D9D9D9"/>
            <w:vAlign w:val="center"/>
          </w:tcPr>
          <w:p w14:paraId="19F51B80" w14:textId="77777777" w:rsidR="00D55A3C" w:rsidRPr="00E60FBE" w:rsidRDefault="00D55A3C" w:rsidP="00B05096">
            <w:pPr>
              <w:spacing w:line="288" w:lineRule="auto"/>
              <w:jc w:val="center"/>
              <w:rPr>
                <w:rFonts w:ascii="Arial" w:hAnsi="Arial"/>
                <w:sz w:val="20"/>
                <w:szCs w:val="20"/>
              </w:rPr>
            </w:pPr>
          </w:p>
        </w:tc>
      </w:tr>
      <w:tr w:rsidR="00D55A3C" w14:paraId="1E609B12" w14:textId="77777777" w:rsidTr="00B05096">
        <w:trPr>
          <w:cantSplit/>
          <w:trHeight w:val="537"/>
        </w:trPr>
        <w:tc>
          <w:tcPr>
            <w:tcW w:w="2517" w:type="pct"/>
            <w:tcBorders>
              <w:right w:val="double" w:sz="4" w:space="0" w:color="auto"/>
            </w:tcBorders>
            <w:vAlign w:val="center"/>
          </w:tcPr>
          <w:p w14:paraId="2FD2B2DC" w14:textId="77777777" w:rsidR="00D55A3C" w:rsidRPr="00E60FBE" w:rsidRDefault="00D55A3C" w:rsidP="00B05096">
            <w:pPr>
              <w:rPr>
                <w:rFonts w:ascii="Arial" w:hAnsi="Arial"/>
                <w:sz w:val="20"/>
                <w:szCs w:val="20"/>
              </w:rPr>
            </w:pPr>
            <w:r w:rsidRPr="00E60FBE">
              <w:rPr>
                <w:rFonts w:ascii="Arial" w:hAnsi="Arial"/>
                <w:sz w:val="20"/>
                <w:szCs w:val="20"/>
              </w:rPr>
              <w:t>Garantie de bon fonctionnement</w:t>
            </w:r>
          </w:p>
        </w:tc>
        <w:tc>
          <w:tcPr>
            <w:tcW w:w="1241" w:type="pct"/>
            <w:tcBorders>
              <w:top w:val="double" w:sz="4" w:space="0" w:color="auto"/>
              <w:left w:val="double" w:sz="4" w:space="0" w:color="auto"/>
              <w:bottom w:val="double" w:sz="4" w:space="0" w:color="auto"/>
              <w:right w:val="double" w:sz="4" w:space="0" w:color="auto"/>
            </w:tcBorders>
            <w:vAlign w:val="center"/>
          </w:tcPr>
          <w:p w14:paraId="4124716C" w14:textId="77777777" w:rsidR="00D55A3C" w:rsidRPr="00E60FBE" w:rsidRDefault="00D55A3C" w:rsidP="00B05096">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2E200B5C" w14:textId="77777777" w:rsidR="00D55A3C" w:rsidRPr="00E60FBE" w:rsidRDefault="00D55A3C" w:rsidP="00B05096">
            <w:pPr>
              <w:spacing w:line="288" w:lineRule="auto"/>
              <w:jc w:val="center"/>
              <w:rPr>
                <w:rFonts w:ascii="Arial" w:hAnsi="Arial"/>
                <w:sz w:val="20"/>
                <w:szCs w:val="20"/>
              </w:rPr>
            </w:pPr>
          </w:p>
        </w:tc>
      </w:tr>
      <w:tr w:rsidR="00D55A3C" w14:paraId="0413D8D9" w14:textId="77777777" w:rsidTr="00B05096">
        <w:trPr>
          <w:cantSplit/>
          <w:trHeight w:val="537"/>
        </w:trPr>
        <w:tc>
          <w:tcPr>
            <w:tcW w:w="2517" w:type="pct"/>
            <w:tcBorders>
              <w:right w:val="double" w:sz="4" w:space="0" w:color="auto"/>
            </w:tcBorders>
            <w:vAlign w:val="center"/>
          </w:tcPr>
          <w:p w14:paraId="7B29C26C" w14:textId="77777777" w:rsidR="00D55A3C" w:rsidRPr="00E60FBE" w:rsidRDefault="00D55A3C" w:rsidP="00B05096">
            <w:pPr>
              <w:rPr>
                <w:rFonts w:ascii="Arial" w:hAnsi="Arial"/>
                <w:sz w:val="20"/>
                <w:szCs w:val="20"/>
              </w:rPr>
            </w:pPr>
            <w:r w:rsidRPr="00E60FBE">
              <w:rPr>
                <w:rFonts w:ascii="Arial" w:hAnsi="Arial"/>
                <w:sz w:val="20"/>
                <w:szCs w:val="20"/>
              </w:rPr>
              <w:t>Garantie des dommages immatériels</w:t>
            </w:r>
          </w:p>
        </w:tc>
        <w:tc>
          <w:tcPr>
            <w:tcW w:w="1241" w:type="pct"/>
            <w:tcBorders>
              <w:top w:val="double" w:sz="4" w:space="0" w:color="auto"/>
              <w:left w:val="double" w:sz="4" w:space="0" w:color="auto"/>
              <w:bottom w:val="double" w:sz="4" w:space="0" w:color="auto"/>
              <w:right w:val="double" w:sz="4" w:space="0" w:color="auto"/>
            </w:tcBorders>
            <w:vAlign w:val="center"/>
          </w:tcPr>
          <w:p w14:paraId="0C14B4FB" w14:textId="77777777" w:rsidR="00D55A3C" w:rsidRPr="00E60FBE" w:rsidRDefault="00D55A3C" w:rsidP="00B05096">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116FAB85" w14:textId="77777777" w:rsidR="00D55A3C" w:rsidRPr="00E60FBE" w:rsidRDefault="00D55A3C" w:rsidP="00B05096">
            <w:pPr>
              <w:spacing w:line="288" w:lineRule="auto"/>
              <w:jc w:val="center"/>
              <w:rPr>
                <w:rFonts w:ascii="Arial" w:hAnsi="Arial"/>
                <w:sz w:val="20"/>
                <w:szCs w:val="20"/>
              </w:rPr>
            </w:pPr>
          </w:p>
        </w:tc>
      </w:tr>
      <w:tr w:rsidR="00D55A3C" w14:paraId="51318833" w14:textId="77777777" w:rsidTr="00B05096">
        <w:trPr>
          <w:cantSplit/>
          <w:trHeight w:val="537"/>
        </w:trPr>
        <w:tc>
          <w:tcPr>
            <w:tcW w:w="2517" w:type="pct"/>
            <w:tcBorders>
              <w:right w:val="double" w:sz="4" w:space="0" w:color="auto"/>
            </w:tcBorders>
            <w:vAlign w:val="center"/>
          </w:tcPr>
          <w:p w14:paraId="026E69E9" w14:textId="77777777" w:rsidR="00D55A3C" w:rsidRPr="001C6776" w:rsidRDefault="00D55A3C" w:rsidP="00B05096">
            <w:pPr>
              <w:rPr>
                <w:rFonts w:ascii="Arial" w:hAnsi="Arial"/>
                <w:sz w:val="20"/>
                <w:szCs w:val="20"/>
              </w:rPr>
            </w:pPr>
            <w:r w:rsidRPr="001C6776">
              <w:rPr>
                <w:rFonts w:ascii="Arial" w:hAnsi="Arial"/>
                <w:sz w:val="20"/>
                <w:szCs w:val="20"/>
              </w:rPr>
              <w:t>Taux total</w:t>
            </w:r>
          </w:p>
        </w:tc>
        <w:tc>
          <w:tcPr>
            <w:tcW w:w="1241" w:type="pct"/>
            <w:tcBorders>
              <w:top w:val="double" w:sz="4" w:space="0" w:color="auto"/>
              <w:left w:val="double" w:sz="4" w:space="0" w:color="auto"/>
              <w:bottom w:val="double" w:sz="4" w:space="0" w:color="auto"/>
              <w:right w:val="double" w:sz="4" w:space="0" w:color="auto"/>
            </w:tcBorders>
            <w:vAlign w:val="center"/>
          </w:tcPr>
          <w:p w14:paraId="60E1BDA6" w14:textId="77777777" w:rsidR="00D55A3C" w:rsidRPr="00E60FBE" w:rsidRDefault="00D55A3C" w:rsidP="00B05096">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4F357760" w14:textId="77777777" w:rsidR="00D55A3C" w:rsidRPr="00E60FBE" w:rsidRDefault="00D55A3C" w:rsidP="00B05096">
            <w:pPr>
              <w:spacing w:line="288" w:lineRule="auto"/>
              <w:jc w:val="center"/>
              <w:rPr>
                <w:rFonts w:ascii="Arial" w:hAnsi="Arial"/>
                <w:sz w:val="20"/>
                <w:szCs w:val="20"/>
              </w:rPr>
            </w:pPr>
          </w:p>
        </w:tc>
      </w:tr>
      <w:tr w:rsidR="00D55A3C" w14:paraId="7D7DA125" w14:textId="77777777" w:rsidTr="00B05096">
        <w:trPr>
          <w:cantSplit/>
          <w:trHeight w:val="537"/>
        </w:trPr>
        <w:tc>
          <w:tcPr>
            <w:tcW w:w="2517" w:type="pct"/>
            <w:tcBorders>
              <w:right w:val="double" w:sz="4" w:space="0" w:color="auto"/>
            </w:tcBorders>
            <w:vAlign w:val="center"/>
          </w:tcPr>
          <w:p w14:paraId="7442DCB3" w14:textId="77777777" w:rsidR="00D55A3C" w:rsidRPr="001C6776" w:rsidRDefault="00D55A3C" w:rsidP="00B05096">
            <w:pPr>
              <w:rPr>
                <w:rFonts w:ascii="Arial" w:hAnsi="Arial"/>
                <w:sz w:val="20"/>
                <w:szCs w:val="20"/>
              </w:rPr>
            </w:pPr>
            <w:r w:rsidRPr="001C6776">
              <w:rPr>
                <w:rFonts w:ascii="Arial" w:hAnsi="Arial"/>
                <w:sz w:val="20"/>
                <w:szCs w:val="20"/>
              </w:rPr>
              <w:t>Cotisation minimum par opération</w:t>
            </w:r>
          </w:p>
        </w:tc>
        <w:tc>
          <w:tcPr>
            <w:tcW w:w="1241" w:type="pct"/>
            <w:tcBorders>
              <w:top w:val="double" w:sz="4" w:space="0" w:color="auto"/>
              <w:left w:val="double" w:sz="4" w:space="0" w:color="auto"/>
              <w:bottom w:val="double" w:sz="4" w:space="0" w:color="auto"/>
              <w:right w:val="double" w:sz="4" w:space="0" w:color="auto"/>
            </w:tcBorders>
            <w:vAlign w:val="center"/>
          </w:tcPr>
          <w:p w14:paraId="4419A681" w14:textId="77777777" w:rsidR="00D55A3C" w:rsidRPr="00E60FBE" w:rsidRDefault="00D55A3C" w:rsidP="00B05096">
            <w:pPr>
              <w:spacing w:line="288" w:lineRule="auto"/>
              <w:jc w:val="center"/>
              <w:rPr>
                <w:rFonts w:ascii="Arial" w:hAnsi="Arial"/>
                <w:sz w:val="20"/>
                <w:szCs w:val="20"/>
              </w:rPr>
            </w:pPr>
            <w:r>
              <w:rPr>
                <w:rFonts w:ascii="Arial" w:hAnsi="Arial"/>
                <w:sz w:val="20"/>
                <w:szCs w:val="20"/>
              </w:rPr>
              <w:t>€ HT</w:t>
            </w:r>
          </w:p>
        </w:tc>
        <w:tc>
          <w:tcPr>
            <w:tcW w:w="1242" w:type="pct"/>
            <w:tcBorders>
              <w:top w:val="double" w:sz="4" w:space="0" w:color="auto"/>
              <w:left w:val="double" w:sz="4" w:space="0" w:color="auto"/>
              <w:bottom w:val="double" w:sz="4" w:space="0" w:color="auto"/>
              <w:right w:val="double" w:sz="4" w:space="0" w:color="auto"/>
            </w:tcBorders>
            <w:vAlign w:val="center"/>
          </w:tcPr>
          <w:p w14:paraId="271576DC" w14:textId="77777777" w:rsidR="00D55A3C" w:rsidRPr="00E60FBE" w:rsidRDefault="00D55A3C" w:rsidP="00B05096">
            <w:pPr>
              <w:spacing w:line="288" w:lineRule="auto"/>
              <w:jc w:val="center"/>
              <w:rPr>
                <w:rFonts w:ascii="Arial" w:hAnsi="Arial"/>
                <w:sz w:val="20"/>
                <w:szCs w:val="20"/>
              </w:rPr>
            </w:pPr>
            <w:r>
              <w:rPr>
                <w:rFonts w:ascii="Arial" w:hAnsi="Arial"/>
                <w:sz w:val="20"/>
                <w:szCs w:val="20"/>
              </w:rPr>
              <w:t xml:space="preserve"> € TTC</w:t>
            </w:r>
          </w:p>
        </w:tc>
      </w:tr>
    </w:tbl>
    <w:p w14:paraId="4455ACA2" w14:textId="781B137D" w:rsidR="00555D44" w:rsidRDefault="00555D44" w:rsidP="00E00CBE">
      <w:pPr>
        <w:spacing w:line="288" w:lineRule="auto"/>
        <w:rPr>
          <w:rFonts w:ascii="Arial" w:hAnsi="Arial"/>
          <w:sz w:val="22"/>
        </w:rPr>
      </w:pPr>
    </w:p>
    <w:p w14:paraId="41C7AC21" w14:textId="77777777" w:rsidR="00555D44" w:rsidRDefault="00555D44">
      <w:pPr>
        <w:rPr>
          <w:rFonts w:ascii="Arial" w:hAnsi="Arial"/>
          <w:sz w:val="22"/>
        </w:rPr>
      </w:pPr>
      <w:r>
        <w:rPr>
          <w:rFonts w:ascii="Arial" w:hAnsi="Arial"/>
          <w:sz w:val="22"/>
        </w:rPr>
        <w:br w:type="page"/>
      </w:r>
    </w:p>
    <w:p w14:paraId="11D37423" w14:textId="77777777" w:rsidR="00CD1D40" w:rsidRDefault="00CD1D40" w:rsidP="00E00CBE">
      <w:pPr>
        <w:spacing w:line="288" w:lineRule="auto"/>
        <w:rPr>
          <w:rFonts w:ascii="Arial" w:hAnsi="Arial"/>
          <w:sz w:val="22"/>
        </w:rPr>
      </w:pPr>
    </w:p>
    <w:p w14:paraId="25CCA622" w14:textId="77777777" w:rsidR="00D23F18" w:rsidRDefault="00D23F18" w:rsidP="00E00CBE">
      <w:pPr>
        <w:spacing w:line="288" w:lineRule="auto"/>
        <w:rPr>
          <w:rFonts w:ascii="Arial" w:hAnsi="Arial"/>
          <w:sz w:val="22"/>
        </w:rPr>
      </w:pPr>
    </w:p>
    <w:p w14:paraId="370E33AE" w14:textId="6ED5DAED" w:rsidR="007D56FF" w:rsidRDefault="00555D44" w:rsidP="00E00CBE">
      <w:pPr>
        <w:spacing w:line="288" w:lineRule="auto"/>
        <w:rPr>
          <w:rFonts w:ascii="Arial" w:hAnsi="Arial"/>
          <w:b/>
          <w:bCs/>
          <w:sz w:val="22"/>
          <w:u w:val="single"/>
        </w:rPr>
      </w:pPr>
      <w:r>
        <w:rPr>
          <w:rFonts w:ascii="Arial" w:hAnsi="Arial"/>
          <w:b/>
          <w:bCs/>
          <w:sz w:val="22"/>
          <w:u w:val="single"/>
        </w:rPr>
        <w:t>RÉHABILITATIONS</w:t>
      </w:r>
    </w:p>
    <w:p w14:paraId="39AF61D0" w14:textId="77777777" w:rsidR="00555D44" w:rsidRPr="00555D44" w:rsidRDefault="00555D44" w:rsidP="00E00CBE">
      <w:pPr>
        <w:spacing w:line="288" w:lineRule="auto"/>
        <w:rPr>
          <w:rFonts w:ascii="Arial" w:hAnsi="Arial"/>
          <w:b/>
          <w:bCs/>
          <w:sz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132"/>
        <w:gridCol w:w="2530"/>
        <w:gridCol w:w="2532"/>
      </w:tblGrid>
      <w:tr w:rsidR="005648DE" w14:paraId="193572B3" w14:textId="77777777" w:rsidTr="008227FA">
        <w:trPr>
          <w:trHeight w:val="537"/>
        </w:trPr>
        <w:tc>
          <w:tcPr>
            <w:tcW w:w="2517" w:type="pct"/>
            <w:tcBorders>
              <w:top w:val="single" w:sz="4" w:space="0" w:color="auto"/>
              <w:left w:val="single" w:sz="4" w:space="0" w:color="auto"/>
              <w:bottom w:val="single" w:sz="4" w:space="0" w:color="auto"/>
              <w:right w:val="single" w:sz="4" w:space="0" w:color="auto"/>
            </w:tcBorders>
            <w:shd w:val="pct12" w:color="auto" w:fill="auto"/>
            <w:vAlign w:val="center"/>
          </w:tcPr>
          <w:p w14:paraId="36E15F12" w14:textId="77777777" w:rsidR="005648DE" w:rsidRPr="00E60FBE" w:rsidRDefault="005648DE" w:rsidP="00C57281">
            <w:pPr>
              <w:jc w:val="center"/>
              <w:rPr>
                <w:rFonts w:ascii="Arial" w:hAnsi="Arial"/>
                <w:b/>
                <w:sz w:val="20"/>
                <w:szCs w:val="20"/>
                <w:highlight w:val="yellow"/>
              </w:rPr>
            </w:pPr>
            <w:r w:rsidRPr="00E60FBE">
              <w:rPr>
                <w:rFonts w:ascii="Arial" w:hAnsi="Arial"/>
                <w:b/>
                <w:sz w:val="20"/>
                <w:szCs w:val="20"/>
              </w:rPr>
              <w:t>DOMMMAGES OUVRAGE</w:t>
            </w:r>
          </w:p>
        </w:tc>
        <w:tc>
          <w:tcPr>
            <w:tcW w:w="2483" w:type="pct"/>
            <w:gridSpan w:val="2"/>
            <w:tcBorders>
              <w:top w:val="single" w:sz="4" w:space="0" w:color="auto"/>
              <w:left w:val="single" w:sz="4" w:space="0" w:color="auto"/>
              <w:bottom w:val="double" w:sz="4" w:space="0" w:color="auto"/>
              <w:right w:val="single" w:sz="4" w:space="0" w:color="auto"/>
            </w:tcBorders>
            <w:vAlign w:val="center"/>
          </w:tcPr>
          <w:p w14:paraId="7F090C9A" w14:textId="77777777" w:rsidR="005648DE" w:rsidRPr="00E60FBE" w:rsidRDefault="005648DE" w:rsidP="00C57281">
            <w:pPr>
              <w:spacing w:line="288" w:lineRule="auto"/>
              <w:jc w:val="center"/>
              <w:rPr>
                <w:rFonts w:ascii="Arial" w:hAnsi="Arial"/>
                <w:sz w:val="20"/>
                <w:szCs w:val="20"/>
              </w:rPr>
            </w:pPr>
            <w:r w:rsidRPr="00E60FBE">
              <w:rPr>
                <w:rFonts w:ascii="Arial" w:hAnsi="Arial"/>
                <w:b/>
                <w:sz w:val="20"/>
                <w:szCs w:val="20"/>
              </w:rPr>
              <w:t>SOLUTION DE BASE</w:t>
            </w:r>
          </w:p>
        </w:tc>
      </w:tr>
      <w:tr w:rsidR="005648DE" w14:paraId="29912D21" w14:textId="77777777" w:rsidTr="008227FA">
        <w:trPr>
          <w:cantSplit/>
          <w:trHeight w:val="537"/>
        </w:trPr>
        <w:tc>
          <w:tcPr>
            <w:tcW w:w="2517" w:type="pct"/>
            <w:tcBorders>
              <w:right w:val="double" w:sz="4" w:space="0" w:color="auto"/>
            </w:tcBorders>
            <w:vAlign w:val="center"/>
          </w:tcPr>
          <w:p w14:paraId="327DEF28" w14:textId="77777777" w:rsidR="005648DE" w:rsidRPr="00E60FBE" w:rsidRDefault="005648DE" w:rsidP="00C57281">
            <w:pPr>
              <w:rPr>
                <w:rFonts w:ascii="Arial" w:hAnsi="Arial"/>
                <w:b/>
                <w:sz w:val="20"/>
                <w:szCs w:val="20"/>
              </w:rPr>
            </w:pPr>
            <w:r w:rsidRPr="00E60FBE">
              <w:rPr>
                <w:rFonts w:ascii="Arial" w:hAnsi="Arial"/>
                <w:b/>
                <w:sz w:val="20"/>
                <w:szCs w:val="20"/>
              </w:rPr>
              <w:t>Nature de l’assiette retenue</w:t>
            </w:r>
          </w:p>
        </w:tc>
        <w:tc>
          <w:tcPr>
            <w:tcW w:w="2483" w:type="pct"/>
            <w:gridSpan w:val="2"/>
            <w:tcBorders>
              <w:top w:val="double" w:sz="4" w:space="0" w:color="auto"/>
              <w:left w:val="double" w:sz="4" w:space="0" w:color="auto"/>
              <w:bottom w:val="double" w:sz="4" w:space="0" w:color="auto"/>
              <w:right w:val="double" w:sz="4" w:space="0" w:color="auto"/>
            </w:tcBorders>
            <w:vAlign w:val="center"/>
          </w:tcPr>
          <w:p w14:paraId="244C98DD" w14:textId="77777777" w:rsidR="005648DE" w:rsidRPr="00E60FBE" w:rsidRDefault="005648DE" w:rsidP="00C57281">
            <w:pPr>
              <w:spacing w:line="288" w:lineRule="auto"/>
              <w:jc w:val="center"/>
              <w:rPr>
                <w:rFonts w:ascii="Arial" w:hAnsi="Arial"/>
                <w:b/>
                <w:color w:val="00B0F0"/>
                <w:sz w:val="20"/>
                <w:szCs w:val="20"/>
              </w:rPr>
            </w:pPr>
          </w:p>
        </w:tc>
      </w:tr>
      <w:tr w:rsidR="005648DE" w14:paraId="3A0FA41D" w14:textId="77777777" w:rsidTr="008227FA">
        <w:trPr>
          <w:cantSplit/>
          <w:trHeight w:val="537"/>
        </w:trPr>
        <w:tc>
          <w:tcPr>
            <w:tcW w:w="2517" w:type="pct"/>
            <w:tcBorders>
              <w:right w:val="double" w:sz="4" w:space="0" w:color="auto"/>
            </w:tcBorders>
            <w:vAlign w:val="center"/>
          </w:tcPr>
          <w:p w14:paraId="417D1278" w14:textId="77777777" w:rsidR="005648DE" w:rsidRPr="00E60FBE" w:rsidRDefault="005648DE" w:rsidP="00C57281">
            <w:pPr>
              <w:rPr>
                <w:rFonts w:ascii="Arial" w:hAnsi="Arial"/>
                <w:b/>
                <w:sz w:val="20"/>
                <w:szCs w:val="20"/>
              </w:rPr>
            </w:pPr>
            <w:r w:rsidRPr="00E60FBE">
              <w:rPr>
                <w:rFonts w:ascii="Arial" w:hAnsi="Arial"/>
                <w:b/>
                <w:sz w:val="20"/>
                <w:szCs w:val="20"/>
              </w:rPr>
              <w:t>Assiette de cotisation retenue</w:t>
            </w:r>
          </w:p>
        </w:tc>
        <w:tc>
          <w:tcPr>
            <w:tcW w:w="2483" w:type="pct"/>
            <w:gridSpan w:val="2"/>
            <w:tcBorders>
              <w:top w:val="double" w:sz="4" w:space="0" w:color="auto"/>
              <w:left w:val="double" w:sz="4" w:space="0" w:color="auto"/>
              <w:bottom w:val="double" w:sz="4" w:space="0" w:color="auto"/>
              <w:right w:val="double" w:sz="4" w:space="0" w:color="auto"/>
            </w:tcBorders>
            <w:vAlign w:val="center"/>
          </w:tcPr>
          <w:p w14:paraId="763A6A5F" w14:textId="77777777" w:rsidR="005648DE" w:rsidRPr="00E60FBE" w:rsidRDefault="005648DE" w:rsidP="00C57281">
            <w:pPr>
              <w:spacing w:line="288" w:lineRule="auto"/>
              <w:jc w:val="center"/>
              <w:rPr>
                <w:rFonts w:ascii="Arial" w:hAnsi="Arial"/>
                <w:sz w:val="20"/>
                <w:szCs w:val="20"/>
              </w:rPr>
            </w:pPr>
          </w:p>
        </w:tc>
      </w:tr>
      <w:tr w:rsidR="005648DE" w14:paraId="063FFB2F" w14:textId="77777777" w:rsidTr="000918DB">
        <w:trPr>
          <w:cantSplit/>
          <w:trHeight w:val="537"/>
        </w:trPr>
        <w:tc>
          <w:tcPr>
            <w:tcW w:w="2517" w:type="pct"/>
            <w:tcBorders>
              <w:right w:val="double" w:sz="4" w:space="0" w:color="auto"/>
            </w:tcBorders>
            <w:vAlign w:val="center"/>
          </w:tcPr>
          <w:p w14:paraId="0517D211" w14:textId="77777777" w:rsidR="005648DE" w:rsidRPr="00E60FBE" w:rsidRDefault="005648DE" w:rsidP="00C57281">
            <w:pPr>
              <w:rPr>
                <w:rFonts w:ascii="Arial" w:hAnsi="Arial"/>
                <w:b/>
                <w:sz w:val="20"/>
                <w:szCs w:val="20"/>
              </w:rPr>
            </w:pPr>
          </w:p>
        </w:tc>
        <w:tc>
          <w:tcPr>
            <w:tcW w:w="1241" w:type="pct"/>
            <w:tcBorders>
              <w:top w:val="double" w:sz="4" w:space="0" w:color="auto"/>
              <w:left w:val="double" w:sz="4" w:space="0" w:color="auto"/>
              <w:bottom w:val="double" w:sz="4" w:space="0" w:color="auto"/>
              <w:right w:val="double" w:sz="4" w:space="0" w:color="auto"/>
            </w:tcBorders>
            <w:vAlign w:val="center"/>
          </w:tcPr>
          <w:p w14:paraId="7DE28E5E" w14:textId="77777777" w:rsidR="005648DE" w:rsidRPr="00E60FBE" w:rsidRDefault="005648DE" w:rsidP="00C57281">
            <w:pPr>
              <w:spacing w:line="288" w:lineRule="auto"/>
              <w:jc w:val="center"/>
              <w:rPr>
                <w:rFonts w:ascii="Arial" w:hAnsi="Arial"/>
                <w:sz w:val="20"/>
                <w:szCs w:val="20"/>
              </w:rPr>
            </w:pPr>
            <w:r w:rsidRPr="00E60FBE">
              <w:rPr>
                <w:rFonts w:ascii="Arial" w:hAnsi="Arial"/>
                <w:sz w:val="20"/>
                <w:szCs w:val="20"/>
              </w:rPr>
              <w:t>Taux HT</w:t>
            </w:r>
          </w:p>
        </w:tc>
        <w:tc>
          <w:tcPr>
            <w:tcW w:w="1242" w:type="pct"/>
            <w:tcBorders>
              <w:top w:val="double" w:sz="4" w:space="0" w:color="auto"/>
              <w:left w:val="double" w:sz="4" w:space="0" w:color="auto"/>
              <w:bottom w:val="double" w:sz="4" w:space="0" w:color="auto"/>
              <w:right w:val="double" w:sz="4" w:space="0" w:color="auto"/>
            </w:tcBorders>
            <w:vAlign w:val="center"/>
          </w:tcPr>
          <w:p w14:paraId="777CB530" w14:textId="77777777" w:rsidR="005648DE" w:rsidRPr="00E60FBE" w:rsidRDefault="005648DE" w:rsidP="00C57281">
            <w:pPr>
              <w:spacing w:line="288" w:lineRule="auto"/>
              <w:jc w:val="center"/>
              <w:rPr>
                <w:rFonts w:ascii="Arial" w:hAnsi="Arial"/>
                <w:sz w:val="20"/>
                <w:szCs w:val="20"/>
              </w:rPr>
            </w:pPr>
            <w:r w:rsidRPr="00E60FBE">
              <w:rPr>
                <w:rFonts w:ascii="Arial" w:hAnsi="Arial"/>
                <w:sz w:val="20"/>
                <w:szCs w:val="20"/>
              </w:rPr>
              <w:t>Taux TTC</w:t>
            </w:r>
          </w:p>
        </w:tc>
      </w:tr>
      <w:tr w:rsidR="005648DE" w14:paraId="72959ADB" w14:textId="77777777" w:rsidTr="000918DB">
        <w:trPr>
          <w:cantSplit/>
          <w:trHeight w:val="537"/>
        </w:trPr>
        <w:tc>
          <w:tcPr>
            <w:tcW w:w="2517" w:type="pct"/>
            <w:tcBorders>
              <w:right w:val="double" w:sz="4" w:space="0" w:color="auto"/>
            </w:tcBorders>
            <w:vAlign w:val="center"/>
          </w:tcPr>
          <w:p w14:paraId="5F940095" w14:textId="77777777" w:rsidR="005648DE" w:rsidRPr="00E60FBE" w:rsidRDefault="005648DE" w:rsidP="00C57281">
            <w:pPr>
              <w:rPr>
                <w:rFonts w:ascii="Arial" w:hAnsi="Arial"/>
                <w:b/>
                <w:sz w:val="20"/>
                <w:szCs w:val="20"/>
              </w:rPr>
            </w:pPr>
            <w:r w:rsidRPr="00E60FBE">
              <w:rPr>
                <w:rFonts w:ascii="Arial" w:hAnsi="Arial"/>
                <w:b/>
                <w:sz w:val="20"/>
                <w:szCs w:val="20"/>
              </w:rPr>
              <w:t>Garanties obligatoires</w:t>
            </w:r>
          </w:p>
        </w:tc>
        <w:tc>
          <w:tcPr>
            <w:tcW w:w="1241" w:type="pct"/>
            <w:tcBorders>
              <w:top w:val="double" w:sz="4" w:space="0" w:color="auto"/>
              <w:left w:val="double" w:sz="4" w:space="0" w:color="auto"/>
              <w:bottom w:val="double" w:sz="4" w:space="0" w:color="auto"/>
              <w:right w:val="double" w:sz="4" w:space="0" w:color="auto"/>
            </w:tcBorders>
            <w:vAlign w:val="center"/>
          </w:tcPr>
          <w:p w14:paraId="4BE72B0C"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7E6B39CE" w14:textId="77777777" w:rsidR="005648DE" w:rsidRPr="00E60FBE" w:rsidRDefault="005648DE" w:rsidP="00C57281">
            <w:pPr>
              <w:spacing w:line="288" w:lineRule="auto"/>
              <w:jc w:val="center"/>
              <w:rPr>
                <w:rFonts w:ascii="Arial" w:hAnsi="Arial"/>
                <w:sz w:val="20"/>
                <w:szCs w:val="20"/>
              </w:rPr>
            </w:pPr>
          </w:p>
        </w:tc>
      </w:tr>
      <w:tr w:rsidR="005648DE" w14:paraId="2150A99C" w14:textId="77777777" w:rsidTr="000918DB">
        <w:trPr>
          <w:cantSplit/>
          <w:trHeight w:val="537"/>
        </w:trPr>
        <w:tc>
          <w:tcPr>
            <w:tcW w:w="2517" w:type="pct"/>
            <w:tcBorders>
              <w:right w:val="double" w:sz="4" w:space="0" w:color="auto"/>
            </w:tcBorders>
            <w:vAlign w:val="center"/>
          </w:tcPr>
          <w:p w14:paraId="7062A9AF" w14:textId="77777777" w:rsidR="005648DE" w:rsidRPr="00E60FBE" w:rsidRDefault="005648DE" w:rsidP="00C57281">
            <w:pPr>
              <w:rPr>
                <w:rFonts w:ascii="Arial" w:hAnsi="Arial"/>
                <w:b/>
                <w:sz w:val="20"/>
                <w:szCs w:val="20"/>
              </w:rPr>
            </w:pPr>
            <w:r w:rsidRPr="00E60FBE">
              <w:rPr>
                <w:rFonts w:ascii="Arial" w:hAnsi="Arial"/>
                <w:b/>
                <w:sz w:val="20"/>
                <w:szCs w:val="20"/>
              </w:rPr>
              <w:t>Garanties complémentaires dont :</w:t>
            </w:r>
          </w:p>
        </w:tc>
        <w:tc>
          <w:tcPr>
            <w:tcW w:w="1241" w:type="pct"/>
            <w:tcBorders>
              <w:top w:val="double" w:sz="4" w:space="0" w:color="auto"/>
              <w:left w:val="double" w:sz="4" w:space="0" w:color="auto"/>
              <w:bottom w:val="double" w:sz="4" w:space="0" w:color="auto"/>
              <w:right w:val="double" w:sz="4" w:space="0" w:color="auto"/>
            </w:tcBorders>
            <w:shd w:val="clear" w:color="auto" w:fill="D9D9D9"/>
            <w:vAlign w:val="center"/>
          </w:tcPr>
          <w:p w14:paraId="14148E98"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shd w:val="clear" w:color="auto" w:fill="D9D9D9"/>
            <w:vAlign w:val="center"/>
          </w:tcPr>
          <w:p w14:paraId="73AF25F9" w14:textId="77777777" w:rsidR="005648DE" w:rsidRPr="00E60FBE" w:rsidRDefault="005648DE" w:rsidP="00C57281">
            <w:pPr>
              <w:spacing w:line="288" w:lineRule="auto"/>
              <w:jc w:val="center"/>
              <w:rPr>
                <w:rFonts w:ascii="Arial" w:hAnsi="Arial"/>
                <w:sz w:val="20"/>
                <w:szCs w:val="20"/>
              </w:rPr>
            </w:pPr>
          </w:p>
        </w:tc>
      </w:tr>
      <w:tr w:rsidR="005648DE" w14:paraId="69B7FBA0" w14:textId="77777777" w:rsidTr="000918DB">
        <w:trPr>
          <w:cantSplit/>
          <w:trHeight w:val="537"/>
        </w:trPr>
        <w:tc>
          <w:tcPr>
            <w:tcW w:w="2517" w:type="pct"/>
            <w:tcBorders>
              <w:right w:val="double" w:sz="4" w:space="0" w:color="auto"/>
            </w:tcBorders>
            <w:vAlign w:val="center"/>
          </w:tcPr>
          <w:p w14:paraId="2E878BBB" w14:textId="77777777" w:rsidR="005648DE" w:rsidRPr="00E60FBE" w:rsidRDefault="005648DE" w:rsidP="00C57281">
            <w:pPr>
              <w:rPr>
                <w:rFonts w:ascii="Arial" w:hAnsi="Arial"/>
                <w:sz w:val="20"/>
                <w:szCs w:val="20"/>
              </w:rPr>
            </w:pPr>
            <w:r w:rsidRPr="00E60FBE">
              <w:rPr>
                <w:rFonts w:ascii="Arial" w:hAnsi="Arial"/>
                <w:sz w:val="20"/>
                <w:szCs w:val="20"/>
              </w:rPr>
              <w:t>Garantie de bon fonctionnement</w:t>
            </w:r>
          </w:p>
        </w:tc>
        <w:tc>
          <w:tcPr>
            <w:tcW w:w="1241" w:type="pct"/>
            <w:tcBorders>
              <w:top w:val="double" w:sz="4" w:space="0" w:color="auto"/>
              <w:left w:val="double" w:sz="4" w:space="0" w:color="auto"/>
              <w:bottom w:val="double" w:sz="4" w:space="0" w:color="auto"/>
              <w:right w:val="double" w:sz="4" w:space="0" w:color="auto"/>
            </w:tcBorders>
            <w:vAlign w:val="center"/>
          </w:tcPr>
          <w:p w14:paraId="21085868"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58344E98" w14:textId="77777777" w:rsidR="005648DE" w:rsidRPr="00E60FBE" w:rsidRDefault="005648DE" w:rsidP="00C57281">
            <w:pPr>
              <w:spacing w:line="288" w:lineRule="auto"/>
              <w:jc w:val="center"/>
              <w:rPr>
                <w:rFonts w:ascii="Arial" w:hAnsi="Arial"/>
                <w:sz w:val="20"/>
                <w:szCs w:val="20"/>
              </w:rPr>
            </w:pPr>
          </w:p>
        </w:tc>
      </w:tr>
      <w:tr w:rsidR="005648DE" w14:paraId="599F5C74" w14:textId="77777777" w:rsidTr="000918DB">
        <w:trPr>
          <w:cantSplit/>
          <w:trHeight w:val="537"/>
        </w:trPr>
        <w:tc>
          <w:tcPr>
            <w:tcW w:w="2517" w:type="pct"/>
            <w:tcBorders>
              <w:right w:val="double" w:sz="4" w:space="0" w:color="auto"/>
            </w:tcBorders>
            <w:vAlign w:val="center"/>
          </w:tcPr>
          <w:p w14:paraId="523D243B" w14:textId="77777777" w:rsidR="005648DE" w:rsidRPr="00E60FBE" w:rsidRDefault="005648DE" w:rsidP="00C57281">
            <w:pPr>
              <w:rPr>
                <w:rFonts w:ascii="Arial" w:hAnsi="Arial"/>
                <w:sz w:val="20"/>
                <w:szCs w:val="20"/>
              </w:rPr>
            </w:pPr>
            <w:r w:rsidRPr="00E60FBE">
              <w:rPr>
                <w:rFonts w:ascii="Arial" w:hAnsi="Arial"/>
                <w:sz w:val="20"/>
                <w:szCs w:val="20"/>
              </w:rPr>
              <w:t>Garantie des dommages immatériels</w:t>
            </w:r>
          </w:p>
        </w:tc>
        <w:tc>
          <w:tcPr>
            <w:tcW w:w="1241" w:type="pct"/>
            <w:tcBorders>
              <w:top w:val="double" w:sz="4" w:space="0" w:color="auto"/>
              <w:left w:val="double" w:sz="4" w:space="0" w:color="auto"/>
              <w:bottom w:val="double" w:sz="4" w:space="0" w:color="auto"/>
              <w:right w:val="double" w:sz="4" w:space="0" w:color="auto"/>
            </w:tcBorders>
            <w:vAlign w:val="center"/>
          </w:tcPr>
          <w:p w14:paraId="0EA3D5FC"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3E54E343" w14:textId="77777777" w:rsidR="005648DE" w:rsidRPr="00E60FBE" w:rsidRDefault="005648DE" w:rsidP="00C57281">
            <w:pPr>
              <w:spacing w:line="288" w:lineRule="auto"/>
              <w:jc w:val="center"/>
              <w:rPr>
                <w:rFonts w:ascii="Arial" w:hAnsi="Arial"/>
                <w:sz w:val="20"/>
                <w:szCs w:val="20"/>
              </w:rPr>
            </w:pPr>
          </w:p>
        </w:tc>
      </w:tr>
      <w:tr w:rsidR="005648DE" w14:paraId="268B8E87" w14:textId="77777777" w:rsidTr="000918DB">
        <w:trPr>
          <w:cantSplit/>
          <w:trHeight w:val="537"/>
        </w:trPr>
        <w:tc>
          <w:tcPr>
            <w:tcW w:w="2517" w:type="pct"/>
            <w:tcBorders>
              <w:right w:val="double" w:sz="4" w:space="0" w:color="auto"/>
            </w:tcBorders>
            <w:vAlign w:val="center"/>
          </w:tcPr>
          <w:p w14:paraId="51AAA32F" w14:textId="77777777" w:rsidR="005648DE" w:rsidRPr="001C6776" w:rsidRDefault="005648DE" w:rsidP="00C57281">
            <w:pPr>
              <w:rPr>
                <w:rFonts w:ascii="Arial" w:hAnsi="Arial"/>
                <w:sz w:val="20"/>
                <w:szCs w:val="20"/>
              </w:rPr>
            </w:pPr>
            <w:r w:rsidRPr="001C6776">
              <w:rPr>
                <w:rFonts w:ascii="Arial" w:hAnsi="Arial"/>
                <w:sz w:val="20"/>
                <w:szCs w:val="20"/>
              </w:rPr>
              <w:t>Garantie des dommages aux existants</w:t>
            </w:r>
          </w:p>
        </w:tc>
        <w:tc>
          <w:tcPr>
            <w:tcW w:w="1241" w:type="pct"/>
            <w:tcBorders>
              <w:top w:val="double" w:sz="4" w:space="0" w:color="auto"/>
              <w:left w:val="double" w:sz="4" w:space="0" w:color="auto"/>
              <w:bottom w:val="double" w:sz="4" w:space="0" w:color="auto"/>
              <w:right w:val="double" w:sz="4" w:space="0" w:color="auto"/>
            </w:tcBorders>
            <w:vAlign w:val="center"/>
          </w:tcPr>
          <w:p w14:paraId="1A432223" w14:textId="77777777" w:rsidR="005648DE" w:rsidRPr="00E60FBE" w:rsidRDefault="005648DE" w:rsidP="00C57281">
            <w:pPr>
              <w:spacing w:line="288" w:lineRule="auto"/>
              <w:jc w:val="center"/>
              <w:rPr>
                <w:rFonts w:ascii="Arial" w:hAnsi="Arial"/>
                <w:sz w:val="20"/>
                <w:szCs w:val="20"/>
                <w:highlight w:val="yellow"/>
              </w:rPr>
            </w:pPr>
          </w:p>
        </w:tc>
        <w:tc>
          <w:tcPr>
            <w:tcW w:w="1242" w:type="pct"/>
            <w:tcBorders>
              <w:top w:val="double" w:sz="4" w:space="0" w:color="auto"/>
              <w:left w:val="double" w:sz="4" w:space="0" w:color="auto"/>
              <w:bottom w:val="double" w:sz="4" w:space="0" w:color="auto"/>
              <w:right w:val="double" w:sz="4" w:space="0" w:color="auto"/>
            </w:tcBorders>
            <w:vAlign w:val="center"/>
          </w:tcPr>
          <w:p w14:paraId="1C8146F3" w14:textId="77777777" w:rsidR="005648DE" w:rsidRPr="00E60FBE" w:rsidRDefault="005648DE" w:rsidP="00C57281">
            <w:pPr>
              <w:spacing w:line="288" w:lineRule="auto"/>
              <w:jc w:val="center"/>
              <w:rPr>
                <w:rFonts w:ascii="Arial" w:hAnsi="Arial"/>
                <w:sz w:val="20"/>
                <w:szCs w:val="20"/>
                <w:highlight w:val="yellow"/>
              </w:rPr>
            </w:pPr>
          </w:p>
        </w:tc>
      </w:tr>
      <w:tr w:rsidR="005648DE" w14:paraId="235B2EEB" w14:textId="77777777" w:rsidTr="000918DB">
        <w:trPr>
          <w:cantSplit/>
          <w:trHeight w:val="537"/>
        </w:trPr>
        <w:tc>
          <w:tcPr>
            <w:tcW w:w="2517" w:type="pct"/>
            <w:tcBorders>
              <w:right w:val="double" w:sz="4" w:space="0" w:color="auto"/>
            </w:tcBorders>
            <w:vAlign w:val="center"/>
          </w:tcPr>
          <w:p w14:paraId="52E79800" w14:textId="77777777" w:rsidR="005648DE" w:rsidRPr="001C6776" w:rsidRDefault="005648DE" w:rsidP="00C57281">
            <w:pPr>
              <w:rPr>
                <w:rFonts w:ascii="Arial" w:hAnsi="Arial"/>
                <w:sz w:val="20"/>
                <w:szCs w:val="20"/>
              </w:rPr>
            </w:pPr>
            <w:r w:rsidRPr="001C6776">
              <w:rPr>
                <w:rFonts w:ascii="Arial" w:hAnsi="Arial"/>
                <w:sz w:val="20"/>
                <w:szCs w:val="20"/>
              </w:rPr>
              <w:t>Taux total</w:t>
            </w:r>
          </w:p>
        </w:tc>
        <w:tc>
          <w:tcPr>
            <w:tcW w:w="1241" w:type="pct"/>
            <w:tcBorders>
              <w:top w:val="double" w:sz="4" w:space="0" w:color="auto"/>
              <w:left w:val="double" w:sz="4" w:space="0" w:color="auto"/>
              <w:bottom w:val="double" w:sz="4" w:space="0" w:color="auto"/>
              <w:right w:val="double" w:sz="4" w:space="0" w:color="auto"/>
            </w:tcBorders>
            <w:vAlign w:val="center"/>
          </w:tcPr>
          <w:p w14:paraId="19BF125E"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523055DF" w14:textId="77777777" w:rsidR="005648DE" w:rsidRPr="00E60FBE" w:rsidRDefault="005648DE" w:rsidP="00C57281">
            <w:pPr>
              <w:spacing w:line="288" w:lineRule="auto"/>
              <w:jc w:val="center"/>
              <w:rPr>
                <w:rFonts w:ascii="Arial" w:hAnsi="Arial"/>
                <w:sz w:val="20"/>
                <w:szCs w:val="20"/>
              </w:rPr>
            </w:pPr>
          </w:p>
        </w:tc>
      </w:tr>
      <w:tr w:rsidR="008227FA" w14:paraId="64447711" w14:textId="77777777" w:rsidTr="000918DB">
        <w:trPr>
          <w:cantSplit/>
          <w:trHeight w:val="537"/>
        </w:trPr>
        <w:tc>
          <w:tcPr>
            <w:tcW w:w="2517" w:type="pct"/>
            <w:tcBorders>
              <w:right w:val="double" w:sz="4" w:space="0" w:color="auto"/>
            </w:tcBorders>
            <w:vAlign w:val="center"/>
          </w:tcPr>
          <w:p w14:paraId="7C23BE37" w14:textId="77777777" w:rsidR="008227FA" w:rsidRPr="001C6776" w:rsidRDefault="008227FA" w:rsidP="00C57281">
            <w:pPr>
              <w:rPr>
                <w:rFonts w:ascii="Arial" w:hAnsi="Arial"/>
                <w:sz w:val="20"/>
                <w:szCs w:val="20"/>
              </w:rPr>
            </w:pPr>
            <w:r w:rsidRPr="001C6776">
              <w:rPr>
                <w:rFonts w:ascii="Arial" w:hAnsi="Arial"/>
                <w:sz w:val="20"/>
                <w:szCs w:val="20"/>
              </w:rPr>
              <w:t>Cotisation minimum par opération</w:t>
            </w:r>
          </w:p>
        </w:tc>
        <w:tc>
          <w:tcPr>
            <w:tcW w:w="1241" w:type="pct"/>
            <w:tcBorders>
              <w:top w:val="double" w:sz="4" w:space="0" w:color="auto"/>
              <w:left w:val="double" w:sz="4" w:space="0" w:color="auto"/>
              <w:bottom w:val="double" w:sz="4" w:space="0" w:color="auto"/>
              <w:right w:val="double" w:sz="4" w:space="0" w:color="auto"/>
            </w:tcBorders>
            <w:vAlign w:val="center"/>
          </w:tcPr>
          <w:p w14:paraId="024543D0" w14:textId="77777777" w:rsidR="008227FA" w:rsidRPr="00E60FBE" w:rsidRDefault="000918DB" w:rsidP="00C57281">
            <w:pPr>
              <w:spacing w:line="288" w:lineRule="auto"/>
              <w:jc w:val="center"/>
              <w:rPr>
                <w:rFonts w:ascii="Arial" w:hAnsi="Arial"/>
                <w:sz w:val="20"/>
                <w:szCs w:val="20"/>
              </w:rPr>
            </w:pPr>
            <w:r>
              <w:rPr>
                <w:rFonts w:ascii="Arial" w:hAnsi="Arial"/>
                <w:sz w:val="20"/>
                <w:szCs w:val="20"/>
              </w:rPr>
              <w:t>€ HT</w:t>
            </w:r>
          </w:p>
        </w:tc>
        <w:tc>
          <w:tcPr>
            <w:tcW w:w="1242" w:type="pct"/>
            <w:tcBorders>
              <w:top w:val="double" w:sz="4" w:space="0" w:color="auto"/>
              <w:left w:val="double" w:sz="4" w:space="0" w:color="auto"/>
              <w:bottom w:val="double" w:sz="4" w:space="0" w:color="auto"/>
              <w:right w:val="double" w:sz="4" w:space="0" w:color="auto"/>
            </w:tcBorders>
            <w:vAlign w:val="center"/>
          </w:tcPr>
          <w:p w14:paraId="3647318B" w14:textId="77777777" w:rsidR="008227FA" w:rsidRPr="00E60FBE" w:rsidRDefault="000918DB" w:rsidP="00C57281">
            <w:pPr>
              <w:spacing w:line="288" w:lineRule="auto"/>
              <w:jc w:val="center"/>
              <w:rPr>
                <w:rFonts w:ascii="Arial" w:hAnsi="Arial"/>
                <w:sz w:val="20"/>
                <w:szCs w:val="20"/>
              </w:rPr>
            </w:pPr>
            <w:r>
              <w:rPr>
                <w:rFonts w:ascii="Arial" w:hAnsi="Arial"/>
                <w:sz w:val="20"/>
                <w:szCs w:val="20"/>
              </w:rPr>
              <w:t xml:space="preserve"> € TTC</w:t>
            </w:r>
          </w:p>
        </w:tc>
      </w:tr>
    </w:tbl>
    <w:p w14:paraId="24770204" w14:textId="3EE6A738" w:rsidR="00555D44" w:rsidRDefault="00555D44" w:rsidP="00864312">
      <w:pPr>
        <w:spacing w:line="288" w:lineRule="auto"/>
        <w:rPr>
          <w:rFonts w:ascii="Arial" w:hAnsi="Arial"/>
          <w:sz w:val="20"/>
          <w:szCs w:val="20"/>
          <w:u w:val="single"/>
        </w:rPr>
      </w:pPr>
    </w:p>
    <w:p w14:paraId="31A9DD58" w14:textId="77777777" w:rsidR="00555D44" w:rsidRDefault="00555D44">
      <w:pPr>
        <w:rPr>
          <w:rFonts w:ascii="Arial" w:hAnsi="Arial"/>
          <w:sz w:val="20"/>
          <w:szCs w:val="20"/>
          <w:u w:val="single"/>
        </w:rPr>
      </w:pPr>
      <w:r>
        <w:rPr>
          <w:rFonts w:ascii="Arial" w:hAnsi="Arial"/>
          <w:sz w:val="20"/>
          <w:szCs w:val="20"/>
          <w:u w:val="single"/>
        </w:rPr>
        <w:br w:type="page"/>
      </w:r>
    </w:p>
    <w:p w14:paraId="0FF82D18" w14:textId="77777777" w:rsidR="008227FA" w:rsidRDefault="008227FA" w:rsidP="00864312">
      <w:pPr>
        <w:spacing w:line="288" w:lineRule="auto"/>
        <w:rPr>
          <w:rFonts w:ascii="Arial" w:hAnsi="Arial"/>
          <w:sz w:val="20"/>
          <w:szCs w:val="20"/>
          <w:u w:val="single"/>
        </w:rPr>
      </w:pPr>
    </w:p>
    <w:p w14:paraId="0495074F" w14:textId="77777777" w:rsidR="007D56FF" w:rsidRPr="006E7EED" w:rsidRDefault="007D56FF" w:rsidP="00864312">
      <w:pPr>
        <w:spacing w:line="288" w:lineRule="auto"/>
        <w:rPr>
          <w:rFonts w:ascii="Arial" w:hAnsi="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6775"/>
        <w:gridCol w:w="3413"/>
        <w:gridCol w:w="6"/>
      </w:tblGrid>
      <w:tr w:rsidR="005648DE" w:rsidRPr="00E60FBE" w14:paraId="4927DF43" w14:textId="77777777" w:rsidTr="008227FA">
        <w:trPr>
          <w:gridAfter w:val="1"/>
          <w:wAfter w:w="3" w:type="pct"/>
          <w:trHeight w:val="524"/>
        </w:trPr>
        <w:tc>
          <w:tcPr>
            <w:tcW w:w="3323" w:type="pct"/>
            <w:shd w:val="pct12" w:color="auto" w:fill="auto"/>
            <w:vAlign w:val="center"/>
          </w:tcPr>
          <w:p w14:paraId="6446097C" w14:textId="77777777" w:rsidR="005648DE" w:rsidRPr="00E60FBE" w:rsidRDefault="005648DE" w:rsidP="00EA5820">
            <w:pPr>
              <w:jc w:val="center"/>
              <w:rPr>
                <w:rFonts w:ascii="Arial" w:hAnsi="Arial"/>
                <w:b/>
                <w:sz w:val="20"/>
                <w:szCs w:val="20"/>
              </w:rPr>
            </w:pPr>
            <w:r w:rsidRPr="00E60FBE">
              <w:rPr>
                <w:rFonts w:ascii="Arial" w:hAnsi="Arial"/>
                <w:b/>
                <w:sz w:val="20"/>
                <w:szCs w:val="20"/>
              </w:rPr>
              <w:t>TOUS RISQUES CHANTIER</w:t>
            </w:r>
          </w:p>
        </w:tc>
        <w:tc>
          <w:tcPr>
            <w:tcW w:w="1674" w:type="pct"/>
            <w:tcBorders>
              <w:bottom w:val="double" w:sz="4" w:space="0" w:color="auto"/>
            </w:tcBorders>
            <w:vAlign w:val="center"/>
          </w:tcPr>
          <w:p w14:paraId="6DE6C531" w14:textId="77777777" w:rsidR="005648DE" w:rsidRPr="00E60FBE" w:rsidRDefault="005648DE" w:rsidP="005A51B5">
            <w:pPr>
              <w:jc w:val="center"/>
              <w:rPr>
                <w:rFonts w:ascii="Arial" w:hAnsi="Arial"/>
                <w:b/>
                <w:sz w:val="20"/>
                <w:szCs w:val="20"/>
              </w:rPr>
            </w:pPr>
            <w:r w:rsidRPr="00E60FBE">
              <w:rPr>
                <w:rFonts w:ascii="Arial" w:hAnsi="Arial"/>
                <w:b/>
                <w:sz w:val="20"/>
                <w:szCs w:val="20"/>
              </w:rPr>
              <w:t>SOLUTION DE BASE</w:t>
            </w:r>
          </w:p>
        </w:tc>
      </w:tr>
      <w:tr w:rsidR="005648DE" w:rsidRPr="00E60FBE" w14:paraId="4B564026" w14:textId="77777777" w:rsidTr="008227FA">
        <w:trPr>
          <w:gridAfter w:val="1"/>
          <w:wAfter w:w="3" w:type="pct"/>
          <w:cantSplit/>
          <w:trHeight w:val="524"/>
        </w:trPr>
        <w:tc>
          <w:tcPr>
            <w:tcW w:w="3323" w:type="pct"/>
            <w:tcBorders>
              <w:right w:val="double" w:sz="4" w:space="0" w:color="auto"/>
            </w:tcBorders>
            <w:vAlign w:val="center"/>
          </w:tcPr>
          <w:p w14:paraId="19ACEDED" w14:textId="77777777" w:rsidR="005648DE" w:rsidRPr="00E60FBE" w:rsidRDefault="005648DE" w:rsidP="00EA5820">
            <w:pPr>
              <w:rPr>
                <w:rFonts w:ascii="Arial" w:hAnsi="Arial"/>
                <w:b/>
                <w:sz w:val="20"/>
                <w:szCs w:val="20"/>
              </w:rPr>
            </w:pPr>
            <w:r w:rsidRPr="00E60FBE">
              <w:rPr>
                <w:rFonts w:ascii="Arial" w:hAnsi="Arial"/>
                <w:b/>
                <w:sz w:val="20"/>
                <w:szCs w:val="20"/>
              </w:rPr>
              <w:t>Nature de l’assiette retenue</w:t>
            </w:r>
          </w:p>
        </w:tc>
        <w:tc>
          <w:tcPr>
            <w:tcW w:w="1674" w:type="pct"/>
            <w:tcBorders>
              <w:top w:val="double" w:sz="4" w:space="0" w:color="auto"/>
              <w:left w:val="double" w:sz="4" w:space="0" w:color="auto"/>
              <w:bottom w:val="double" w:sz="4" w:space="0" w:color="auto"/>
              <w:right w:val="double" w:sz="4" w:space="0" w:color="auto"/>
            </w:tcBorders>
            <w:vAlign w:val="center"/>
          </w:tcPr>
          <w:p w14:paraId="1A3055BF" w14:textId="77777777" w:rsidR="005648DE" w:rsidRPr="00E60FBE" w:rsidRDefault="005648DE" w:rsidP="00EA5820">
            <w:pPr>
              <w:spacing w:line="288" w:lineRule="auto"/>
              <w:jc w:val="center"/>
              <w:rPr>
                <w:rFonts w:ascii="Arial" w:hAnsi="Arial"/>
                <w:sz w:val="20"/>
                <w:szCs w:val="20"/>
              </w:rPr>
            </w:pPr>
          </w:p>
        </w:tc>
      </w:tr>
      <w:tr w:rsidR="005648DE" w:rsidRPr="00E60FBE" w14:paraId="5F6B482B" w14:textId="77777777" w:rsidTr="008227FA">
        <w:trPr>
          <w:gridAfter w:val="1"/>
          <w:wAfter w:w="3" w:type="pct"/>
          <w:cantSplit/>
          <w:trHeight w:val="524"/>
        </w:trPr>
        <w:tc>
          <w:tcPr>
            <w:tcW w:w="3323" w:type="pct"/>
            <w:tcBorders>
              <w:right w:val="double" w:sz="4" w:space="0" w:color="auto"/>
            </w:tcBorders>
            <w:vAlign w:val="center"/>
          </w:tcPr>
          <w:p w14:paraId="46E7E1BF" w14:textId="77777777" w:rsidR="005648DE" w:rsidRPr="00E60FBE" w:rsidRDefault="005648DE" w:rsidP="00EA5820">
            <w:pPr>
              <w:rPr>
                <w:rFonts w:ascii="Arial" w:hAnsi="Arial"/>
                <w:b/>
                <w:sz w:val="20"/>
                <w:szCs w:val="20"/>
              </w:rPr>
            </w:pPr>
            <w:r w:rsidRPr="00E60FBE">
              <w:rPr>
                <w:rFonts w:ascii="Arial" w:hAnsi="Arial"/>
                <w:b/>
                <w:sz w:val="20"/>
                <w:szCs w:val="20"/>
              </w:rPr>
              <w:t>Assiette de cotisation retenue</w:t>
            </w:r>
          </w:p>
        </w:tc>
        <w:tc>
          <w:tcPr>
            <w:tcW w:w="1674" w:type="pct"/>
            <w:tcBorders>
              <w:top w:val="double" w:sz="4" w:space="0" w:color="auto"/>
              <w:left w:val="double" w:sz="4" w:space="0" w:color="auto"/>
              <w:bottom w:val="double" w:sz="4" w:space="0" w:color="auto"/>
              <w:right w:val="double" w:sz="4" w:space="0" w:color="auto"/>
            </w:tcBorders>
            <w:vAlign w:val="center"/>
          </w:tcPr>
          <w:p w14:paraId="48CC4476" w14:textId="77777777" w:rsidR="005648DE" w:rsidRPr="00E60FBE" w:rsidRDefault="005648DE" w:rsidP="00EA5820">
            <w:pPr>
              <w:spacing w:line="288" w:lineRule="auto"/>
              <w:jc w:val="center"/>
              <w:rPr>
                <w:rFonts w:ascii="Arial" w:hAnsi="Arial"/>
                <w:sz w:val="20"/>
                <w:szCs w:val="20"/>
              </w:rPr>
            </w:pPr>
          </w:p>
        </w:tc>
      </w:tr>
      <w:tr w:rsidR="005648DE" w:rsidRPr="00E60FBE" w14:paraId="787DC228" w14:textId="77777777" w:rsidTr="008227FA">
        <w:trPr>
          <w:gridAfter w:val="1"/>
          <w:wAfter w:w="3" w:type="pct"/>
          <w:cantSplit/>
          <w:trHeight w:val="524"/>
        </w:trPr>
        <w:tc>
          <w:tcPr>
            <w:tcW w:w="3323" w:type="pct"/>
            <w:tcBorders>
              <w:right w:val="double" w:sz="4" w:space="0" w:color="auto"/>
            </w:tcBorders>
            <w:vAlign w:val="center"/>
          </w:tcPr>
          <w:p w14:paraId="31BC89A4" w14:textId="082FC948" w:rsidR="005648DE" w:rsidRPr="00E60FBE" w:rsidRDefault="005648DE" w:rsidP="00EA5820">
            <w:pPr>
              <w:rPr>
                <w:rFonts w:ascii="Arial" w:hAnsi="Arial"/>
                <w:b/>
                <w:sz w:val="20"/>
                <w:szCs w:val="20"/>
              </w:rPr>
            </w:pPr>
            <w:r w:rsidRPr="00E60FBE">
              <w:rPr>
                <w:rFonts w:ascii="Arial" w:hAnsi="Arial"/>
                <w:b/>
                <w:sz w:val="20"/>
                <w:szCs w:val="20"/>
              </w:rPr>
              <w:t>Taux HT</w:t>
            </w:r>
            <w:r w:rsidR="00305DF8">
              <w:rPr>
                <w:rFonts w:ascii="Arial" w:hAnsi="Arial"/>
                <w:b/>
                <w:sz w:val="20"/>
                <w:szCs w:val="20"/>
              </w:rPr>
              <w:t xml:space="preserve"> hors</w:t>
            </w:r>
            <w:r w:rsidR="00305DF8">
              <w:rPr>
                <w:rFonts w:ascii="Arial" w:hAnsi="Arial"/>
                <w:b/>
                <w:sz w:val="20"/>
                <w:szCs w:val="20"/>
              </w:rPr>
              <w:t xml:space="preserve"> garanties des existants</w:t>
            </w:r>
            <w:r w:rsidRPr="00E60FBE">
              <w:rPr>
                <w:rFonts w:ascii="Arial" w:hAnsi="Arial"/>
                <w:b/>
                <w:sz w:val="20"/>
                <w:szCs w:val="20"/>
              </w:rPr>
              <w:t xml:space="preserve">, </w:t>
            </w:r>
            <w:r w:rsidRPr="00E60FBE">
              <w:rPr>
                <w:rFonts w:ascii="Arial" w:hAnsi="Arial"/>
                <w:b/>
                <w:sz w:val="20"/>
                <w:szCs w:val="20"/>
                <w:u w:val="single"/>
              </w:rPr>
              <w:t>compris CAT NAT et GAREAT</w:t>
            </w:r>
          </w:p>
        </w:tc>
        <w:tc>
          <w:tcPr>
            <w:tcW w:w="1674" w:type="pct"/>
            <w:tcBorders>
              <w:top w:val="double" w:sz="4" w:space="0" w:color="auto"/>
              <w:left w:val="double" w:sz="4" w:space="0" w:color="auto"/>
              <w:bottom w:val="double" w:sz="4" w:space="0" w:color="auto"/>
              <w:right w:val="double" w:sz="4" w:space="0" w:color="auto"/>
            </w:tcBorders>
            <w:vAlign w:val="center"/>
          </w:tcPr>
          <w:p w14:paraId="28F92143" w14:textId="77777777" w:rsidR="005648DE" w:rsidRPr="00E60FBE" w:rsidRDefault="005648DE" w:rsidP="00EA5820">
            <w:pPr>
              <w:spacing w:line="288" w:lineRule="auto"/>
              <w:jc w:val="center"/>
              <w:rPr>
                <w:rFonts w:ascii="Arial" w:hAnsi="Arial"/>
                <w:sz w:val="20"/>
                <w:szCs w:val="20"/>
              </w:rPr>
            </w:pPr>
          </w:p>
        </w:tc>
      </w:tr>
      <w:tr w:rsidR="00555D44" w:rsidRPr="00E60FBE" w14:paraId="2DF84374" w14:textId="77777777" w:rsidTr="008227FA">
        <w:trPr>
          <w:gridAfter w:val="1"/>
          <w:wAfter w:w="3" w:type="pct"/>
          <w:cantSplit/>
          <w:trHeight w:val="524"/>
        </w:trPr>
        <w:tc>
          <w:tcPr>
            <w:tcW w:w="3323" w:type="pct"/>
            <w:tcBorders>
              <w:right w:val="double" w:sz="4" w:space="0" w:color="auto"/>
            </w:tcBorders>
            <w:vAlign w:val="center"/>
          </w:tcPr>
          <w:p w14:paraId="2755BA28" w14:textId="05CF7BC8" w:rsidR="00555D44" w:rsidRPr="00E60FBE" w:rsidRDefault="00555D44" w:rsidP="00EA5820">
            <w:pPr>
              <w:rPr>
                <w:rFonts w:ascii="Arial" w:hAnsi="Arial"/>
                <w:b/>
                <w:sz w:val="20"/>
                <w:szCs w:val="20"/>
              </w:rPr>
            </w:pPr>
            <w:r w:rsidRPr="00E60FBE">
              <w:rPr>
                <w:rFonts w:ascii="Arial" w:hAnsi="Arial"/>
                <w:b/>
                <w:sz w:val="20"/>
                <w:szCs w:val="20"/>
              </w:rPr>
              <w:t>Taux HT</w:t>
            </w:r>
            <w:r>
              <w:rPr>
                <w:rFonts w:ascii="Arial" w:hAnsi="Arial"/>
                <w:b/>
                <w:sz w:val="20"/>
                <w:szCs w:val="20"/>
              </w:rPr>
              <w:t xml:space="preserve"> inclus garanties des existants</w:t>
            </w:r>
            <w:r w:rsidRPr="00E60FBE">
              <w:rPr>
                <w:rFonts w:ascii="Arial" w:hAnsi="Arial"/>
                <w:b/>
                <w:sz w:val="20"/>
                <w:szCs w:val="20"/>
              </w:rPr>
              <w:t xml:space="preserve">, </w:t>
            </w:r>
            <w:r w:rsidRPr="00E60FBE">
              <w:rPr>
                <w:rFonts w:ascii="Arial" w:hAnsi="Arial"/>
                <w:b/>
                <w:sz w:val="20"/>
                <w:szCs w:val="20"/>
                <w:u w:val="single"/>
              </w:rPr>
              <w:t>compris CAT NAT et GAREAT</w:t>
            </w:r>
          </w:p>
        </w:tc>
        <w:tc>
          <w:tcPr>
            <w:tcW w:w="1674" w:type="pct"/>
            <w:tcBorders>
              <w:top w:val="double" w:sz="4" w:space="0" w:color="auto"/>
              <w:left w:val="double" w:sz="4" w:space="0" w:color="auto"/>
              <w:bottom w:val="double" w:sz="4" w:space="0" w:color="auto"/>
              <w:right w:val="double" w:sz="4" w:space="0" w:color="auto"/>
            </w:tcBorders>
            <w:vAlign w:val="center"/>
          </w:tcPr>
          <w:p w14:paraId="1ED35F35" w14:textId="77777777" w:rsidR="00555D44" w:rsidRPr="00E60FBE" w:rsidRDefault="00555D44" w:rsidP="00EA5820">
            <w:pPr>
              <w:spacing w:line="288" w:lineRule="auto"/>
              <w:jc w:val="center"/>
              <w:rPr>
                <w:rFonts w:ascii="Arial" w:hAnsi="Arial"/>
                <w:sz w:val="20"/>
                <w:szCs w:val="20"/>
              </w:rPr>
            </w:pPr>
          </w:p>
        </w:tc>
      </w:tr>
      <w:tr w:rsidR="005648DE" w:rsidRPr="00E60FBE" w14:paraId="740EDD8D" w14:textId="77777777" w:rsidTr="008227FA">
        <w:trPr>
          <w:gridAfter w:val="1"/>
          <w:wAfter w:w="3" w:type="pct"/>
          <w:cantSplit/>
          <w:trHeight w:val="524"/>
        </w:trPr>
        <w:tc>
          <w:tcPr>
            <w:tcW w:w="3323" w:type="pct"/>
            <w:tcBorders>
              <w:right w:val="double" w:sz="4" w:space="0" w:color="auto"/>
            </w:tcBorders>
            <w:vAlign w:val="center"/>
          </w:tcPr>
          <w:p w14:paraId="0B8E68ED" w14:textId="7CE7C217" w:rsidR="005648DE" w:rsidRPr="00E60FBE" w:rsidRDefault="005648DE" w:rsidP="00EA5820">
            <w:pPr>
              <w:rPr>
                <w:rFonts w:ascii="Arial" w:hAnsi="Arial"/>
                <w:b/>
                <w:sz w:val="20"/>
                <w:szCs w:val="20"/>
              </w:rPr>
            </w:pPr>
            <w:r w:rsidRPr="00E60FBE">
              <w:rPr>
                <w:rFonts w:ascii="Arial" w:hAnsi="Arial"/>
                <w:b/>
                <w:sz w:val="20"/>
                <w:szCs w:val="20"/>
              </w:rPr>
              <w:t>Taux TTC</w:t>
            </w:r>
            <w:r w:rsidR="00305DF8">
              <w:rPr>
                <w:rFonts w:ascii="Arial" w:hAnsi="Arial"/>
                <w:b/>
                <w:sz w:val="20"/>
                <w:szCs w:val="20"/>
              </w:rPr>
              <w:t xml:space="preserve"> </w:t>
            </w:r>
            <w:r w:rsidR="00305DF8">
              <w:rPr>
                <w:rFonts w:ascii="Arial" w:hAnsi="Arial"/>
                <w:b/>
                <w:sz w:val="20"/>
                <w:szCs w:val="20"/>
              </w:rPr>
              <w:t>hors garanties des existants</w:t>
            </w:r>
            <w:r w:rsidRPr="00E60FBE">
              <w:rPr>
                <w:rFonts w:ascii="Arial" w:hAnsi="Arial"/>
                <w:b/>
                <w:sz w:val="20"/>
                <w:szCs w:val="20"/>
              </w:rPr>
              <w:t xml:space="preserve">, </w:t>
            </w:r>
            <w:r w:rsidRPr="00E60FBE">
              <w:rPr>
                <w:rFonts w:ascii="Arial" w:hAnsi="Arial"/>
                <w:b/>
                <w:sz w:val="20"/>
                <w:szCs w:val="20"/>
                <w:u w:val="single"/>
              </w:rPr>
              <w:t>compris CAT NAT et GAREAT</w:t>
            </w:r>
          </w:p>
        </w:tc>
        <w:tc>
          <w:tcPr>
            <w:tcW w:w="1674" w:type="pct"/>
            <w:tcBorders>
              <w:top w:val="double" w:sz="4" w:space="0" w:color="auto"/>
              <w:left w:val="double" w:sz="4" w:space="0" w:color="auto"/>
              <w:bottom w:val="double" w:sz="4" w:space="0" w:color="auto"/>
              <w:right w:val="double" w:sz="4" w:space="0" w:color="auto"/>
            </w:tcBorders>
            <w:vAlign w:val="center"/>
          </w:tcPr>
          <w:p w14:paraId="715C1141" w14:textId="77777777" w:rsidR="005648DE" w:rsidRPr="00E60FBE" w:rsidRDefault="005648DE" w:rsidP="00EA5820">
            <w:pPr>
              <w:spacing w:line="288" w:lineRule="auto"/>
              <w:jc w:val="center"/>
              <w:rPr>
                <w:rFonts w:ascii="Arial" w:hAnsi="Arial"/>
                <w:sz w:val="20"/>
                <w:szCs w:val="20"/>
              </w:rPr>
            </w:pPr>
          </w:p>
        </w:tc>
      </w:tr>
      <w:tr w:rsidR="00555D44" w:rsidRPr="00E60FBE" w14:paraId="492CC482" w14:textId="77777777" w:rsidTr="008227FA">
        <w:trPr>
          <w:gridAfter w:val="1"/>
          <w:wAfter w:w="3" w:type="pct"/>
          <w:cantSplit/>
          <w:trHeight w:val="524"/>
        </w:trPr>
        <w:tc>
          <w:tcPr>
            <w:tcW w:w="3323" w:type="pct"/>
            <w:tcBorders>
              <w:right w:val="double" w:sz="4" w:space="0" w:color="auto"/>
            </w:tcBorders>
            <w:vAlign w:val="center"/>
          </w:tcPr>
          <w:p w14:paraId="627D0546" w14:textId="49FFD05F" w:rsidR="00555D44" w:rsidRPr="00E60FBE" w:rsidRDefault="00555D44" w:rsidP="00EA5820">
            <w:pPr>
              <w:rPr>
                <w:rFonts w:ascii="Arial" w:hAnsi="Arial"/>
                <w:b/>
                <w:sz w:val="20"/>
                <w:szCs w:val="20"/>
              </w:rPr>
            </w:pPr>
            <w:r w:rsidRPr="00E60FBE">
              <w:rPr>
                <w:rFonts w:ascii="Arial" w:hAnsi="Arial"/>
                <w:b/>
                <w:sz w:val="20"/>
                <w:szCs w:val="20"/>
              </w:rPr>
              <w:t>Taux TTC</w:t>
            </w:r>
            <w:r>
              <w:rPr>
                <w:rFonts w:ascii="Arial" w:hAnsi="Arial"/>
                <w:b/>
                <w:sz w:val="20"/>
                <w:szCs w:val="20"/>
              </w:rPr>
              <w:t xml:space="preserve"> inclus garanties des existants</w:t>
            </w:r>
            <w:r w:rsidRPr="00E60FBE">
              <w:rPr>
                <w:rFonts w:ascii="Arial" w:hAnsi="Arial"/>
                <w:b/>
                <w:sz w:val="20"/>
                <w:szCs w:val="20"/>
              </w:rPr>
              <w:t xml:space="preserve">, </w:t>
            </w:r>
            <w:r w:rsidRPr="00E60FBE">
              <w:rPr>
                <w:rFonts w:ascii="Arial" w:hAnsi="Arial"/>
                <w:b/>
                <w:sz w:val="20"/>
                <w:szCs w:val="20"/>
                <w:u w:val="single"/>
              </w:rPr>
              <w:t>compris CAT NAT et GAREAT</w:t>
            </w:r>
          </w:p>
        </w:tc>
        <w:tc>
          <w:tcPr>
            <w:tcW w:w="1674" w:type="pct"/>
            <w:tcBorders>
              <w:top w:val="double" w:sz="4" w:space="0" w:color="auto"/>
              <w:left w:val="double" w:sz="4" w:space="0" w:color="auto"/>
              <w:bottom w:val="double" w:sz="4" w:space="0" w:color="auto"/>
              <w:right w:val="double" w:sz="4" w:space="0" w:color="auto"/>
            </w:tcBorders>
            <w:vAlign w:val="center"/>
          </w:tcPr>
          <w:p w14:paraId="714041E4" w14:textId="77777777" w:rsidR="00555D44" w:rsidRPr="00E60FBE" w:rsidRDefault="00555D44" w:rsidP="00EA5820">
            <w:pPr>
              <w:spacing w:line="288" w:lineRule="auto"/>
              <w:jc w:val="center"/>
              <w:rPr>
                <w:rFonts w:ascii="Arial" w:hAnsi="Arial"/>
                <w:sz w:val="20"/>
                <w:szCs w:val="20"/>
              </w:rPr>
            </w:pPr>
          </w:p>
        </w:tc>
      </w:tr>
      <w:tr w:rsidR="008227FA" w14:paraId="2CFA5985" w14:textId="77777777" w:rsidTr="008227FA">
        <w:trPr>
          <w:cantSplit/>
          <w:trHeight w:val="524"/>
        </w:trPr>
        <w:tc>
          <w:tcPr>
            <w:tcW w:w="3323" w:type="pct"/>
            <w:tcBorders>
              <w:right w:val="double" w:sz="4" w:space="0" w:color="auto"/>
            </w:tcBorders>
            <w:vAlign w:val="center"/>
          </w:tcPr>
          <w:p w14:paraId="79565CA3" w14:textId="77777777" w:rsidR="008227FA" w:rsidRPr="00555D44" w:rsidRDefault="008227FA" w:rsidP="006A7BEA">
            <w:pPr>
              <w:rPr>
                <w:rFonts w:ascii="Arial" w:hAnsi="Arial"/>
                <w:sz w:val="20"/>
                <w:szCs w:val="20"/>
              </w:rPr>
            </w:pPr>
            <w:r w:rsidRPr="00555D44">
              <w:rPr>
                <w:rFonts w:ascii="Arial" w:hAnsi="Arial"/>
                <w:sz w:val="20"/>
                <w:szCs w:val="20"/>
              </w:rPr>
              <w:t>Cotisation minimum par opération en HT</w:t>
            </w:r>
          </w:p>
        </w:tc>
        <w:tc>
          <w:tcPr>
            <w:tcW w:w="1677" w:type="pct"/>
            <w:gridSpan w:val="2"/>
            <w:tcBorders>
              <w:top w:val="double" w:sz="4" w:space="0" w:color="auto"/>
              <w:left w:val="double" w:sz="4" w:space="0" w:color="auto"/>
              <w:bottom w:val="double" w:sz="4" w:space="0" w:color="auto"/>
              <w:right w:val="double" w:sz="4" w:space="0" w:color="auto"/>
            </w:tcBorders>
            <w:vAlign w:val="center"/>
          </w:tcPr>
          <w:p w14:paraId="012CC125" w14:textId="77777777" w:rsidR="008227FA" w:rsidRPr="00E60FBE" w:rsidRDefault="008227FA" w:rsidP="006A7BEA">
            <w:pPr>
              <w:spacing w:line="288" w:lineRule="auto"/>
              <w:jc w:val="center"/>
              <w:rPr>
                <w:rFonts w:ascii="Arial" w:hAnsi="Arial"/>
                <w:sz w:val="20"/>
                <w:szCs w:val="20"/>
              </w:rPr>
            </w:pPr>
          </w:p>
        </w:tc>
      </w:tr>
      <w:tr w:rsidR="008227FA" w14:paraId="2DC0D4DA" w14:textId="77777777" w:rsidTr="008227FA">
        <w:trPr>
          <w:cantSplit/>
          <w:trHeight w:val="524"/>
        </w:trPr>
        <w:tc>
          <w:tcPr>
            <w:tcW w:w="3323" w:type="pct"/>
            <w:tcBorders>
              <w:right w:val="double" w:sz="4" w:space="0" w:color="auto"/>
            </w:tcBorders>
            <w:vAlign w:val="center"/>
          </w:tcPr>
          <w:p w14:paraId="1B491C2F" w14:textId="77777777" w:rsidR="008227FA" w:rsidRPr="00555D44" w:rsidRDefault="008227FA" w:rsidP="006A7BEA">
            <w:pPr>
              <w:rPr>
                <w:rFonts w:ascii="Arial" w:hAnsi="Arial"/>
                <w:sz w:val="20"/>
                <w:szCs w:val="20"/>
              </w:rPr>
            </w:pPr>
            <w:r w:rsidRPr="00555D44">
              <w:rPr>
                <w:rFonts w:ascii="Arial" w:hAnsi="Arial"/>
                <w:sz w:val="20"/>
                <w:szCs w:val="20"/>
              </w:rPr>
              <w:t>Cotisation minimum par opération en TTC</w:t>
            </w:r>
          </w:p>
        </w:tc>
        <w:tc>
          <w:tcPr>
            <w:tcW w:w="1677" w:type="pct"/>
            <w:gridSpan w:val="2"/>
            <w:tcBorders>
              <w:top w:val="double" w:sz="4" w:space="0" w:color="auto"/>
              <w:left w:val="double" w:sz="4" w:space="0" w:color="auto"/>
              <w:bottom w:val="double" w:sz="4" w:space="0" w:color="auto"/>
              <w:right w:val="double" w:sz="4" w:space="0" w:color="auto"/>
            </w:tcBorders>
            <w:vAlign w:val="center"/>
          </w:tcPr>
          <w:p w14:paraId="5ECB0662" w14:textId="77777777" w:rsidR="008227FA" w:rsidRPr="00E60FBE" w:rsidRDefault="008227FA" w:rsidP="006A7BEA">
            <w:pPr>
              <w:spacing w:line="288" w:lineRule="auto"/>
              <w:jc w:val="center"/>
              <w:rPr>
                <w:rFonts w:ascii="Arial" w:hAnsi="Arial"/>
                <w:sz w:val="20"/>
                <w:szCs w:val="20"/>
              </w:rPr>
            </w:pPr>
          </w:p>
        </w:tc>
      </w:tr>
    </w:tbl>
    <w:p w14:paraId="514B9D8B" w14:textId="77777777" w:rsidR="00C4042D" w:rsidRDefault="00C4042D">
      <w:pPr>
        <w:spacing w:line="288" w:lineRule="auto"/>
        <w:rPr>
          <w:rFonts w:ascii="Arial" w:hAnsi="Arial"/>
          <w:sz w:val="22"/>
        </w:rPr>
      </w:pPr>
    </w:p>
    <w:p w14:paraId="5CE7B65C" w14:textId="77777777" w:rsidR="008227FA" w:rsidRDefault="008227FA">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6775"/>
        <w:gridCol w:w="3419"/>
      </w:tblGrid>
      <w:tr w:rsidR="00C4042D" w:rsidRPr="00CB774E" w14:paraId="26F0EDA5" w14:textId="77777777" w:rsidTr="008227FA">
        <w:trPr>
          <w:trHeight w:val="517"/>
        </w:trPr>
        <w:tc>
          <w:tcPr>
            <w:tcW w:w="3323" w:type="pct"/>
            <w:shd w:val="pct12" w:color="auto" w:fill="auto"/>
            <w:vAlign w:val="center"/>
          </w:tcPr>
          <w:p w14:paraId="404BD198" w14:textId="77777777" w:rsidR="00C4042D" w:rsidRPr="00E60FBE" w:rsidRDefault="00C4042D" w:rsidP="00320801">
            <w:pPr>
              <w:jc w:val="center"/>
              <w:rPr>
                <w:rFonts w:ascii="Arial" w:hAnsi="Arial"/>
                <w:b/>
                <w:sz w:val="20"/>
                <w:szCs w:val="20"/>
              </w:rPr>
            </w:pPr>
            <w:r w:rsidRPr="00E60FBE">
              <w:rPr>
                <w:rFonts w:ascii="Arial" w:hAnsi="Arial"/>
                <w:b/>
                <w:sz w:val="20"/>
                <w:szCs w:val="20"/>
              </w:rPr>
              <w:t>C</w:t>
            </w:r>
            <w:r w:rsidR="00127926" w:rsidRPr="00E60FBE">
              <w:rPr>
                <w:rFonts w:ascii="Arial" w:hAnsi="Arial"/>
                <w:b/>
                <w:sz w:val="20"/>
                <w:szCs w:val="20"/>
              </w:rPr>
              <w:t xml:space="preserve">ONTRAT </w:t>
            </w:r>
            <w:r w:rsidRPr="00E60FBE">
              <w:rPr>
                <w:rFonts w:ascii="Arial" w:hAnsi="Arial"/>
                <w:b/>
                <w:sz w:val="20"/>
                <w:szCs w:val="20"/>
              </w:rPr>
              <w:t>C</w:t>
            </w:r>
            <w:r w:rsidR="00127926" w:rsidRPr="00E60FBE">
              <w:rPr>
                <w:rFonts w:ascii="Arial" w:hAnsi="Arial"/>
                <w:b/>
                <w:sz w:val="20"/>
                <w:szCs w:val="20"/>
              </w:rPr>
              <w:t>OLLECTIF DE RESPONSABILIT</w:t>
            </w:r>
            <w:r w:rsidR="001A4C68">
              <w:rPr>
                <w:rFonts w:ascii="Arial" w:hAnsi="Arial"/>
                <w:b/>
                <w:sz w:val="20"/>
                <w:szCs w:val="20"/>
              </w:rPr>
              <w:t>É</w:t>
            </w:r>
            <w:r w:rsidR="00127926" w:rsidRPr="00E60FBE">
              <w:rPr>
                <w:rFonts w:ascii="Arial" w:hAnsi="Arial"/>
                <w:b/>
                <w:sz w:val="20"/>
                <w:szCs w:val="20"/>
              </w:rPr>
              <w:t xml:space="preserve"> </w:t>
            </w:r>
            <w:r w:rsidRPr="00E60FBE">
              <w:rPr>
                <w:rFonts w:ascii="Arial" w:hAnsi="Arial"/>
                <w:b/>
                <w:sz w:val="20"/>
                <w:szCs w:val="20"/>
              </w:rPr>
              <w:t>D</w:t>
            </w:r>
            <w:r w:rsidR="001A4C68">
              <w:rPr>
                <w:rFonts w:ascii="Arial" w:hAnsi="Arial"/>
                <w:b/>
                <w:sz w:val="20"/>
                <w:szCs w:val="20"/>
              </w:rPr>
              <w:t>É</w:t>
            </w:r>
            <w:r w:rsidR="00127926" w:rsidRPr="00E60FBE">
              <w:rPr>
                <w:rFonts w:ascii="Arial" w:hAnsi="Arial"/>
                <w:b/>
                <w:sz w:val="20"/>
                <w:szCs w:val="20"/>
              </w:rPr>
              <w:t xml:space="preserve">CENNALE </w:t>
            </w:r>
          </w:p>
        </w:tc>
        <w:tc>
          <w:tcPr>
            <w:tcW w:w="1677" w:type="pct"/>
            <w:tcBorders>
              <w:bottom w:val="double" w:sz="4" w:space="0" w:color="auto"/>
            </w:tcBorders>
            <w:vAlign w:val="center"/>
          </w:tcPr>
          <w:p w14:paraId="37B49CD2" w14:textId="77777777" w:rsidR="00C4042D" w:rsidRPr="00E60FBE" w:rsidRDefault="00C4042D" w:rsidP="00320801">
            <w:pPr>
              <w:jc w:val="center"/>
              <w:rPr>
                <w:rFonts w:ascii="Arial" w:hAnsi="Arial"/>
                <w:b/>
                <w:sz w:val="20"/>
                <w:szCs w:val="20"/>
              </w:rPr>
            </w:pPr>
            <w:r w:rsidRPr="00E60FBE">
              <w:rPr>
                <w:rFonts w:ascii="Arial" w:hAnsi="Arial"/>
                <w:b/>
                <w:sz w:val="20"/>
                <w:szCs w:val="20"/>
              </w:rPr>
              <w:t>SOLUTION DE BASE</w:t>
            </w:r>
          </w:p>
        </w:tc>
      </w:tr>
      <w:tr w:rsidR="00C4042D" w:rsidRPr="00ED399D" w14:paraId="0B0A0DA4" w14:textId="77777777" w:rsidTr="008227FA">
        <w:trPr>
          <w:cantSplit/>
          <w:trHeight w:val="517"/>
        </w:trPr>
        <w:tc>
          <w:tcPr>
            <w:tcW w:w="3323" w:type="pct"/>
            <w:tcBorders>
              <w:right w:val="double" w:sz="4" w:space="0" w:color="auto"/>
            </w:tcBorders>
            <w:vAlign w:val="center"/>
          </w:tcPr>
          <w:p w14:paraId="03D9A61E" w14:textId="77777777" w:rsidR="00C4042D" w:rsidRPr="00E60FBE" w:rsidRDefault="00C4042D" w:rsidP="00320801">
            <w:pPr>
              <w:rPr>
                <w:rFonts w:ascii="Arial" w:hAnsi="Arial"/>
                <w:b/>
                <w:sz w:val="20"/>
                <w:szCs w:val="20"/>
              </w:rPr>
            </w:pPr>
            <w:r w:rsidRPr="00E60FBE">
              <w:rPr>
                <w:rFonts w:ascii="Arial" w:hAnsi="Arial"/>
                <w:b/>
                <w:sz w:val="20"/>
                <w:szCs w:val="20"/>
              </w:rPr>
              <w:t>Nature de l’assiette retenue</w:t>
            </w:r>
          </w:p>
        </w:tc>
        <w:tc>
          <w:tcPr>
            <w:tcW w:w="1677" w:type="pct"/>
            <w:tcBorders>
              <w:top w:val="double" w:sz="4" w:space="0" w:color="auto"/>
              <w:left w:val="double" w:sz="4" w:space="0" w:color="auto"/>
              <w:bottom w:val="double" w:sz="4" w:space="0" w:color="auto"/>
              <w:right w:val="double" w:sz="4" w:space="0" w:color="auto"/>
            </w:tcBorders>
            <w:vAlign w:val="center"/>
          </w:tcPr>
          <w:p w14:paraId="4FC671D6" w14:textId="77777777" w:rsidR="00C4042D" w:rsidRPr="00E60FBE" w:rsidRDefault="00C4042D" w:rsidP="00320801">
            <w:pPr>
              <w:spacing w:line="288" w:lineRule="auto"/>
              <w:jc w:val="center"/>
              <w:rPr>
                <w:rFonts w:ascii="Arial" w:hAnsi="Arial"/>
                <w:sz w:val="20"/>
                <w:szCs w:val="20"/>
              </w:rPr>
            </w:pPr>
          </w:p>
        </w:tc>
      </w:tr>
      <w:tr w:rsidR="00C4042D" w:rsidRPr="00ED399D" w14:paraId="5526877D" w14:textId="77777777" w:rsidTr="008227FA">
        <w:trPr>
          <w:cantSplit/>
          <w:trHeight w:val="517"/>
        </w:trPr>
        <w:tc>
          <w:tcPr>
            <w:tcW w:w="3323" w:type="pct"/>
            <w:tcBorders>
              <w:right w:val="double" w:sz="4" w:space="0" w:color="auto"/>
            </w:tcBorders>
            <w:vAlign w:val="center"/>
          </w:tcPr>
          <w:p w14:paraId="1BB9F976" w14:textId="77777777" w:rsidR="00C4042D" w:rsidRPr="00E60FBE" w:rsidRDefault="00C4042D" w:rsidP="00320801">
            <w:pPr>
              <w:rPr>
                <w:rFonts w:ascii="Arial" w:hAnsi="Arial"/>
                <w:b/>
                <w:sz w:val="20"/>
                <w:szCs w:val="20"/>
              </w:rPr>
            </w:pPr>
            <w:r w:rsidRPr="00E60FBE">
              <w:rPr>
                <w:rFonts w:ascii="Arial" w:hAnsi="Arial"/>
                <w:b/>
                <w:sz w:val="20"/>
                <w:szCs w:val="20"/>
              </w:rPr>
              <w:t>Assiette de cotisation retenue</w:t>
            </w:r>
          </w:p>
        </w:tc>
        <w:tc>
          <w:tcPr>
            <w:tcW w:w="1677" w:type="pct"/>
            <w:tcBorders>
              <w:top w:val="double" w:sz="4" w:space="0" w:color="auto"/>
              <w:left w:val="double" w:sz="4" w:space="0" w:color="auto"/>
              <w:bottom w:val="double" w:sz="4" w:space="0" w:color="auto"/>
              <w:right w:val="double" w:sz="4" w:space="0" w:color="auto"/>
            </w:tcBorders>
            <w:vAlign w:val="center"/>
          </w:tcPr>
          <w:p w14:paraId="48A3F623" w14:textId="77777777" w:rsidR="00C4042D" w:rsidRPr="00E60FBE" w:rsidRDefault="00C4042D" w:rsidP="00320801">
            <w:pPr>
              <w:spacing w:line="288" w:lineRule="auto"/>
              <w:jc w:val="center"/>
              <w:rPr>
                <w:rFonts w:ascii="Arial" w:hAnsi="Arial"/>
                <w:sz w:val="20"/>
                <w:szCs w:val="20"/>
              </w:rPr>
            </w:pPr>
          </w:p>
        </w:tc>
      </w:tr>
      <w:tr w:rsidR="00C4042D" w14:paraId="54F54A33" w14:textId="77777777" w:rsidTr="008227FA">
        <w:trPr>
          <w:cantSplit/>
          <w:trHeight w:val="517"/>
        </w:trPr>
        <w:tc>
          <w:tcPr>
            <w:tcW w:w="3323" w:type="pct"/>
            <w:tcBorders>
              <w:right w:val="double" w:sz="4" w:space="0" w:color="auto"/>
            </w:tcBorders>
            <w:vAlign w:val="center"/>
          </w:tcPr>
          <w:p w14:paraId="42289A08" w14:textId="77777777" w:rsidR="00C4042D" w:rsidRPr="00E60FBE" w:rsidRDefault="00C4042D" w:rsidP="00320801">
            <w:pPr>
              <w:rPr>
                <w:rFonts w:ascii="Arial" w:hAnsi="Arial"/>
                <w:b/>
                <w:sz w:val="20"/>
                <w:szCs w:val="20"/>
              </w:rPr>
            </w:pPr>
            <w:r w:rsidRPr="00E60FBE">
              <w:rPr>
                <w:rFonts w:ascii="Arial" w:hAnsi="Arial"/>
                <w:b/>
                <w:sz w:val="20"/>
                <w:szCs w:val="20"/>
              </w:rPr>
              <w:t>Taux HT</w:t>
            </w:r>
          </w:p>
        </w:tc>
        <w:tc>
          <w:tcPr>
            <w:tcW w:w="1677" w:type="pct"/>
            <w:tcBorders>
              <w:top w:val="double" w:sz="4" w:space="0" w:color="auto"/>
              <w:left w:val="double" w:sz="4" w:space="0" w:color="auto"/>
              <w:bottom w:val="double" w:sz="4" w:space="0" w:color="auto"/>
              <w:right w:val="double" w:sz="4" w:space="0" w:color="auto"/>
            </w:tcBorders>
            <w:vAlign w:val="center"/>
          </w:tcPr>
          <w:p w14:paraId="2AA9F3A8" w14:textId="77777777" w:rsidR="00C4042D" w:rsidRPr="00E60FBE" w:rsidRDefault="00C4042D" w:rsidP="00320801">
            <w:pPr>
              <w:spacing w:line="288" w:lineRule="auto"/>
              <w:jc w:val="center"/>
              <w:rPr>
                <w:rFonts w:ascii="Arial" w:hAnsi="Arial"/>
                <w:sz w:val="20"/>
                <w:szCs w:val="20"/>
              </w:rPr>
            </w:pPr>
          </w:p>
        </w:tc>
      </w:tr>
      <w:tr w:rsidR="00C4042D" w14:paraId="24FF9F06" w14:textId="77777777" w:rsidTr="008227FA">
        <w:trPr>
          <w:cantSplit/>
          <w:trHeight w:val="517"/>
        </w:trPr>
        <w:tc>
          <w:tcPr>
            <w:tcW w:w="3323" w:type="pct"/>
            <w:tcBorders>
              <w:right w:val="double" w:sz="4" w:space="0" w:color="auto"/>
            </w:tcBorders>
            <w:vAlign w:val="center"/>
          </w:tcPr>
          <w:p w14:paraId="612C5C05" w14:textId="77777777" w:rsidR="00C4042D" w:rsidRPr="00555D44" w:rsidRDefault="00C4042D" w:rsidP="00320801">
            <w:pPr>
              <w:rPr>
                <w:rFonts w:ascii="Arial" w:hAnsi="Arial"/>
                <w:b/>
                <w:sz w:val="20"/>
                <w:szCs w:val="20"/>
              </w:rPr>
            </w:pPr>
            <w:r w:rsidRPr="00555D44">
              <w:rPr>
                <w:rFonts w:ascii="Arial" w:hAnsi="Arial"/>
                <w:b/>
                <w:sz w:val="20"/>
                <w:szCs w:val="20"/>
              </w:rPr>
              <w:t>Taux TTC</w:t>
            </w:r>
          </w:p>
        </w:tc>
        <w:tc>
          <w:tcPr>
            <w:tcW w:w="1677" w:type="pct"/>
            <w:tcBorders>
              <w:top w:val="double" w:sz="4" w:space="0" w:color="auto"/>
              <w:left w:val="double" w:sz="4" w:space="0" w:color="auto"/>
              <w:bottom w:val="double" w:sz="4" w:space="0" w:color="auto"/>
              <w:right w:val="double" w:sz="4" w:space="0" w:color="auto"/>
            </w:tcBorders>
            <w:vAlign w:val="center"/>
          </w:tcPr>
          <w:p w14:paraId="7DD30F51" w14:textId="77777777" w:rsidR="00C4042D" w:rsidRPr="00E60FBE" w:rsidRDefault="00C4042D" w:rsidP="00320801">
            <w:pPr>
              <w:spacing w:line="288" w:lineRule="auto"/>
              <w:jc w:val="center"/>
              <w:rPr>
                <w:rFonts w:ascii="Arial" w:hAnsi="Arial"/>
                <w:sz w:val="20"/>
                <w:szCs w:val="20"/>
              </w:rPr>
            </w:pPr>
          </w:p>
        </w:tc>
      </w:tr>
      <w:tr w:rsidR="00FE0784" w:rsidRPr="008227FA" w14:paraId="4F35757F" w14:textId="77777777" w:rsidTr="00FE0784">
        <w:trPr>
          <w:cantSplit/>
          <w:trHeight w:val="517"/>
        </w:trPr>
        <w:tc>
          <w:tcPr>
            <w:tcW w:w="3323" w:type="pct"/>
            <w:tcBorders>
              <w:top w:val="single" w:sz="4" w:space="0" w:color="auto"/>
              <w:left w:val="single" w:sz="4" w:space="0" w:color="auto"/>
              <w:bottom w:val="single" w:sz="4" w:space="0" w:color="auto"/>
              <w:right w:val="double" w:sz="4" w:space="0" w:color="auto"/>
            </w:tcBorders>
            <w:vAlign w:val="center"/>
          </w:tcPr>
          <w:p w14:paraId="7D8461BF" w14:textId="77777777" w:rsidR="00FE0784" w:rsidRPr="00555D44" w:rsidRDefault="00FE0784" w:rsidP="006A7BEA">
            <w:pPr>
              <w:rPr>
                <w:rFonts w:ascii="Arial" w:hAnsi="Arial"/>
                <w:b/>
                <w:sz w:val="20"/>
                <w:szCs w:val="20"/>
              </w:rPr>
            </w:pPr>
            <w:r w:rsidRPr="00555D44">
              <w:rPr>
                <w:rFonts w:ascii="Arial" w:hAnsi="Arial"/>
                <w:b/>
                <w:sz w:val="20"/>
                <w:szCs w:val="20"/>
              </w:rPr>
              <w:t>Cotisation minimum par opération en HT</w:t>
            </w:r>
          </w:p>
        </w:tc>
        <w:tc>
          <w:tcPr>
            <w:tcW w:w="1677" w:type="pct"/>
            <w:tcBorders>
              <w:top w:val="double" w:sz="4" w:space="0" w:color="auto"/>
              <w:left w:val="double" w:sz="4" w:space="0" w:color="auto"/>
              <w:bottom w:val="double" w:sz="4" w:space="0" w:color="auto"/>
              <w:right w:val="double" w:sz="4" w:space="0" w:color="auto"/>
            </w:tcBorders>
            <w:vAlign w:val="center"/>
          </w:tcPr>
          <w:p w14:paraId="5AA6E1E8" w14:textId="77777777" w:rsidR="00FE0784" w:rsidRPr="00E60FBE" w:rsidRDefault="00FE0784" w:rsidP="006A7BEA">
            <w:pPr>
              <w:spacing w:line="288" w:lineRule="auto"/>
              <w:jc w:val="center"/>
              <w:rPr>
                <w:rFonts w:ascii="Arial" w:hAnsi="Arial"/>
                <w:sz w:val="20"/>
                <w:szCs w:val="20"/>
              </w:rPr>
            </w:pPr>
          </w:p>
        </w:tc>
      </w:tr>
      <w:tr w:rsidR="00FE0784" w:rsidRPr="008227FA" w14:paraId="28E38295" w14:textId="77777777" w:rsidTr="00FE0784">
        <w:trPr>
          <w:cantSplit/>
          <w:trHeight w:val="517"/>
        </w:trPr>
        <w:tc>
          <w:tcPr>
            <w:tcW w:w="3323" w:type="pct"/>
            <w:tcBorders>
              <w:top w:val="single" w:sz="4" w:space="0" w:color="auto"/>
              <w:left w:val="single" w:sz="4" w:space="0" w:color="auto"/>
              <w:bottom w:val="single" w:sz="4" w:space="0" w:color="auto"/>
              <w:right w:val="double" w:sz="4" w:space="0" w:color="auto"/>
            </w:tcBorders>
            <w:vAlign w:val="center"/>
          </w:tcPr>
          <w:p w14:paraId="50E95869" w14:textId="77777777" w:rsidR="00FE0784" w:rsidRPr="00555D44" w:rsidRDefault="00FE0784" w:rsidP="006A7BEA">
            <w:pPr>
              <w:rPr>
                <w:rFonts w:ascii="Arial" w:hAnsi="Arial"/>
                <w:b/>
                <w:sz w:val="20"/>
                <w:szCs w:val="20"/>
              </w:rPr>
            </w:pPr>
            <w:r w:rsidRPr="00555D44">
              <w:rPr>
                <w:rFonts w:ascii="Arial" w:hAnsi="Arial"/>
                <w:b/>
                <w:sz w:val="20"/>
                <w:szCs w:val="20"/>
              </w:rPr>
              <w:t>Cotisation minimum par opération en TTC</w:t>
            </w:r>
          </w:p>
        </w:tc>
        <w:tc>
          <w:tcPr>
            <w:tcW w:w="1677" w:type="pct"/>
            <w:tcBorders>
              <w:top w:val="double" w:sz="4" w:space="0" w:color="auto"/>
              <w:left w:val="double" w:sz="4" w:space="0" w:color="auto"/>
              <w:bottom w:val="double" w:sz="4" w:space="0" w:color="auto"/>
              <w:right w:val="double" w:sz="4" w:space="0" w:color="auto"/>
            </w:tcBorders>
            <w:vAlign w:val="center"/>
          </w:tcPr>
          <w:p w14:paraId="22F194BB" w14:textId="77777777" w:rsidR="00FE0784" w:rsidRPr="00E60FBE" w:rsidRDefault="00FE0784" w:rsidP="006A7BEA">
            <w:pPr>
              <w:spacing w:line="288" w:lineRule="auto"/>
              <w:jc w:val="center"/>
              <w:rPr>
                <w:rFonts w:ascii="Arial" w:hAnsi="Arial"/>
                <w:sz w:val="20"/>
                <w:szCs w:val="20"/>
              </w:rPr>
            </w:pPr>
          </w:p>
        </w:tc>
      </w:tr>
    </w:tbl>
    <w:p w14:paraId="3B154DE5" w14:textId="77777777" w:rsidR="008227FA" w:rsidRDefault="008227FA">
      <w:pPr>
        <w:spacing w:line="288" w:lineRule="auto"/>
        <w:rPr>
          <w:rFonts w:ascii="Arial" w:hAnsi="Arial"/>
          <w:sz w:val="22"/>
        </w:rPr>
      </w:pPr>
    </w:p>
    <w:p w14:paraId="3B5A13C6" w14:textId="77777777" w:rsidR="00C4042D" w:rsidRDefault="008227FA">
      <w:pPr>
        <w:spacing w:line="288" w:lineRule="auto"/>
        <w:rPr>
          <w:rFonts w:ascii="Arial" w:hAnsi="Arial"/>
          <w:sz w:val="22"/>
        </w:rPr>
      </w:pPr>
      <w:r>
        <w:rPr>
          <w:rFonts w:ascii="Arial" w:hAnsi="Arial"/>
          <w:sz w:val="22"/>
        </w:rPr>
        <w:br w:type="page"/>
      </w:r>
    </w:p>
    <w:p w14:paraId="09B554A5" w14:textId="77777777" w:rsidR="00C4042D" w:rsidRDefault="00C4042D">
      <w:pPr>
        <w:spacing w:line="288" w:lineRule="auto"/>
        <w:rPr>
          <w:rFonts w:ascii="Arial" w:hAnsi="Arial"/>
          <w:sz w:val="22"/>
        </w:rPr>
      </w:pPr>
    </w:p>
    <w:p w14:paraId="0C7CFCE2" w14:textId="77777777" w:rsidR="007D56FF" w:rsidRDefault="007D56FF">
      <w:pPr>
        <w:spacing w:line="288" w:lineRule="auto"/>
        <w:rPr>
          <w:rFonts w:ascii="Arial" w:hAnsi="Arial"/>
          <w:sz w:val="22"/>
        </w:rPr>
      </w:pPr>
    </w:p>
    <w:p w14:paraId="31FE33C2" w14:textId="77777777" w:rsidR="00DB711B" w:rsidRPr="008D7393" w:rsidRDefault="00DB711B" w:rsidP="008D7393">
      <w:pPr>
        <w:pBdr>
          <w:bottom w:val="single" w:sz="4" w:space="1" w:color="auto"/>
        </w:pBdr>
        <w:shd w:val="clear" w:color="auto" w:fill="17365D"/>
        <w:jc w:val="both"/>
        <w:rPr>
          <w:rFonts w:ascii="Arial" w:hAnsi="Arial"/>
          <w:b/>
          <w:color w:val="FFFFFF"/>
          <w:sz w:val="28"/>
          <w:szCs w:val="28"/>
        </w:rPr>
      </w:pPr>
      <w:bookmarkStart w:id="7" w:name="ART3"/>
      <w:r w:rsidRPr="008D7393">
        <w:rPr>
          <w:rFonts w:ascii="Arial" w:hAnsi="Arial"/>
          <w:b/>
          <w:color w:val="FFFFFF"/>
          <w:sz w:val="28"/>
          <w:szCs w:val="28"/>
        </w:rPr>
        <w:t>3 – Indice de référence</w:t>
      </w:r>
    </w:p>
    <w:bookmarkEnd w:id="7"/>
    <w:p w14:paraId="00146229" w14:textId="77777777" w:rsidR="001E600F" w:rsidRDefault="001E600F" w:rsidP="001E600F">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707748" w14:paraId="2621467B" w14:textId="77777777" w:rsidTr="00B05096">
        <w:trPr>
          <w:trHeight w:val="567"/>
        </w:trPr>
        <w:tc>
          <w:tcPr>
            <w:tcW w:w="1297" w:type="pct"/>
            <w:tcBorders>
              <w:top w:val="single" w:sz="4" w:space="0" w:color="auto"/>
              <w:left w:val="single" w:sz="4" w:space="0" w:color="auto"/>
              <w:bottom w:val="single" w:sz="4" w:space="0" w:color="auto"/>
              <w:right w:val="single" w:sz="4" w:space="0" w:color="auto"/>
            </w:tcBorders>
            <w:shd w:val="pct12" w:color="auto" w:fill="auto"/>
          </w:tcPr>
          <w:p w14:paraId="23DA2AD5" w14:textId="77777777" w:rsidR="00707748" w:rsidRDefault="00707748" w:rsidP="00B05096">
            <w:pPr>
              <w:spacing w:line="288" w:lineRule="auto"/>
              <w:jc w:val="center"/>
              <w:rPr>
                <w:rFonts w:ascii="Arial" w:hAnsi="Arial"/>
                <w:sz w:val="22"/>
              </w:rPr>
            </w:pPr>
          </w:p>
        </w:tc>
        <w:tc>
          <w:tcPr>
            <w:tcW w:w="1270" w:type="pct"/>
            <w:tcBorders>
              <w:top w:val="single" w:sz="4" w:space="0" w:color="auto"/>
              <w:left w:val="single" w:sz="4" w:space="0" w:color="auto"/>
              <w:bottom w:val="double" w:sz="4" w:space="0" w:color="auto"/>
              <w:right w:val="single" w:sz="4" w:space="0" w:color="auto"/>
            </w:tcBorders>
            <w:vAlign w:val="center"/>
            <w:hideMark/>
          </w:tcPr>
          <w:p w14:paraId="03A9E641" w14:textId="77777777" w:rsidR="00707748" w:rsidRDefault="00707748" w:rsidP="00B05096">
            <w:pPr>
              <w:spacing w:line="288" w:lineRule="auto"/>
              <w:jc w:val="center"/>
              <w:rPr>
                <w:rFonts w:ascii="Arial" w:hAnsi="Arial"/>
                <w:b/>
                <w:sz w:val="20"/>
                <w:szCs w:val="20"/>
              </w:rPr>
            </w:pPr>
            <w:r>
              <w:rPr>
                <w:rFonts w:ascii="Arial" w:hAnsi="Arial"/>
                <w:b/>
                <w:sz w:val="20"/>
                <w:szCs w:val="20"/>
              </w:rPr>
              <w:t>Indice de référence</w:t>
            </w:r>
          </w:p>
        </w:tc>
        <w:tc>
          <w:tcPr>
            <w:tcW w:w="1139" w:type="pct"/>
            <w:tcBorders>
              <w:top w:val="single" w:sz="4" w:space="0" w:color="auto"/>
              <w:left w:val="single" w:sz="4" w:space="0" w:color="auto"/>
              <w:bottom w:val="double" w:sz="4" w:space="0" w:color="auto"/>
              <w:right w:val="single" w:sz="4" w:space="0" w:color="auto"/>
            </w:tcBorders>
            <w:vAlign w:val="center"/>
            <w:hideMark/>
          </w:tcPr>
          <w:p w14:paraId="27F2F9EC" w14:textId="77777777" w:rsidR="00707748" w:rsidRDefault="00707748" w:rsidP="00B05096">
            <w:pPr>
              <w:spacing w:line="288" w:lineRule="auto"/>
              <w:jc w:val="center"/>
              <w:rPr>
                <w:rFonts w:ascii="Arial" w:hAnsi="Arial"/>
                <w:b/>
                <w:sz w:val="20"/>
                <w:szCs w:val="20"/>
              </w:rPr>
            </w:pPr>
            <w:r>
              <w:rPr>
                <w:rFonts w:ascii="Arial" w:hAnsi="Arial"/>
                <w:b/>
                <w:sz w:val="20"/>
                <w:szCs w:val="20"/>
              </w:rPr>
              <w:t>Autre indice proposé par le candidat</w:t>
            </w:r>
          </w:p>
        </w:tc>
        <w:tc>
          <w:tcPr>
            <w:tcW w:w="1294" w:type="pct"/>
            <w:tcBorders>
              <w:top w:val="single" w:sz="4" w:space="0" w:color="auto"/>
              <w:left w:val="single" w:sz="4" w:space="0" w:color="auto"/>
              <w:bottom w:val="double" w:sz="4" w:space="0" w:color="auto"/>
              <w:right w:val="single" w:sz="4" w:space="0" w:color="auto"/>
            </w:tcBorders>
            <w:vAlign w:val="center"/>
            <w:hideMark/>
          </w:tcPr>
          <w:p w14:paraId="2F6A8FF4" w14:textId="77777777" w:rsidR="00707748" w:rsidRDefault="00707748" w:rsidP="00B05096">
            <w:pPr>
              <w:spacing w:line="288" w:lineRule="auto"/>
              <w:jc w:val="center"/>
              <w:rPr>
                <w:rFonts w:ascii="Arial" w:hAnsi="Arial"/>
                <w:b/>
                <w:sz w:val="20"/>
                <w:szCs w:val="20"/>
              </w:rPr>
            </w:pPr>
            <w:r>
              <w:rPr>
                <w:rFonts w:ascii="Arial" w:hAnsi="Arial"/>
                <w:b/>
                <w:sz w:val="20"/>
                <w:szCs w:val="20"/>
              </w:rPr>
              <w:t>Base de l’indice de souscription retenu</w:t>
            </w:r>
          </w:p>
        </w:tc>
      </w:tr>
      <w:tr w:rsidR="00707748" w14:paraId="1CDD979A" w14:textId="77777777" w:rsidTr="00B05096">
        <w:trPr>
          <w:trHeight w:val="851"/>
        </w:trPr>
        <w:tc>
          <w:tcPr>
            <w:tcW w:w="1297" w:type="pct"/>
            <w:tcBorders>
              <w:top w:val="single" w:sz="4" w:space="0" w:color="auto"/>
              <w:left w:val="single" w:sz="4" w:space="0" w:color="auto"/>
              <w:bottom w:val="single" w:sz="4" w:space="0" w:color="auto"/>
              <w:right w:val="double" w:sz="4" w:space="0" w:color="auto"/>
            </w:tcBorders>
            <w:vAlign w:val="center"/>
            <w:hideMark/>
          </w:tcPr>
          <w:p w14:paraId="6599910E" w14:textId="77777777" w:rsidR="00707748" w:rsidRDefault="00707748" w:rsidP="00B05096">
            <w:pPr>
              <w:spacing w:line="288" w:lineRule="auto"/>
              <w:rPr>
                <w:rFonts w:ascii="Arial" w:hAnsi="Arial"/>
                <w:b/>
                <w:sz w:val="20"/>
                <w:szCs w:val="20"/>
              </w:rPr>
            </w:pPr>
            <w:r>
              <w:rPr>
                <w:rFonts w:ascii="Arial" w:hAnsi="Arial"/>
                <w:b/>
                <w:sz w:val="20"/>
                <w:szCs w:val="20"/>
              </w:rPr>
              <w:t>Assurance construction</w:t>
            </w:r>
          </w:p>
        </w:tc>
        <w:tc>
          <w:tcPr>
            <w:tcW w:w="1270" w:type="pct"/>
            <w:tcBorders>
              <w:top w:val="double" w:sz="4" w:space="0" w:color="auto"/>
              <w:left w:val="double" w:sz="4" w:space="0" w:color="auto"/>
              <w:bottom w:val="double" w:sz="4" w:space="0" w:color="auto"/>
              <w:right w:val="double" w:sz="4" w:space="0" w:color="auto"/>
            </w:tcBorders>
            <w:vAlign w:val="center"/>
            <w:hideMark/>
          </w:tcPr>
          <w:p w14:paraId="4F5EC504" w14:textId="6525B97D" w:rsidR="00707748" w:rsidRPr="006D6BE2" w:rsidRDefault="00707748" w:rsidP="00B05096">
            <w:pPr>
              <w:spacing w:line="288" w:lineRule="auto"/>
              <w:jc w:val="center"/>
              <w:rPr>
                <w:rFonts w:ascii="Arial" w:hAnsi="Arial"/>
                <w:b/>
                <w:sz w:val="22"/>
              </w:rPr>
            </w:pPr>
            <w:r>
              <w:rPr>
                <w:rFonts w:ascii="Arial" w:hAnsi="Arial"/>
                <w:b/>
                <w:sz w:val="22"/>
              </w:rPr>
              <w:t xml:space="preserve">BT 01 </w:t>
            </w:r>
          </w:p>
        </w:tc>
        <w:tc>
          <w:tcPr>
            <w:tcW w:w="1139" w:type="pct"/>
            <w:tcBorders>
              <w:top w:val="double" w:sz="4" w:space="0" w:color="auto"/>
              <w:left w:val="double" w:sz="4" w:space="0" w:color="auto"/>
              <w:bottom w:val="double" w:sz="4" w:space="0" w:color="auto"/>
              <w:right w:val="double" w:sz="4" w:space="0" w:color="auto"/>
            </w:tcBorders>
            <w:vAlign w:val="center"/>
          </w:tcPr>
          <w:p w14:paraId="01B8F8C2" w14:textId="77777777" w:rsidR="00707748" w:rsidRDefault="00707748" w:rsidP="00B05096">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302BD6D6" w14:textId="77777777" w:rsidR="00707748" w:rsidRDefault="00707748" w:rsidP="00B05096">
            <w:pPr>
              <w:spacing w:line="288" w:lineRule="auto"/>
              <w:jc w:val="center"/>
              <w:rPr>
                <w:rFonts w:ascii="Arial" w:hAnsi="Arial"/>
                <w:sz w:val="22"/>
              </w:rPr>
            </w:pPr>
          </w:p>
        </w:tc>
      </w:tr>
    </w:tbl>
    <w:p w14:paraId="7C0DC0D7" w14:textId="77777777" w:rsidR="00707748" w:rsidRDefault="00707748" w:rsidP="00707748">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707748" w14:paraId="5CDE7EBE" w14:textId="77777777" w:rsidTr="00B05096">
        <w:trPr>
          <w:trHeight w:val="851"/>
        </w:trPr>
        <w:tc>
          <w:tcPr>
            <w:tcW w:w="1296" w:type="pct"/>
            <w:tcBorders>
              <w:top w:val="single" w:sz="4" w:space="0" w:color="auto"/>
              <w:left w:val="single" w:sz="4" w:space="0" w:color="auto"/>
              <w:bottom w:val="single" w:sz="4" w:space="0" w:color="auto"/>
              <w:right w:val="double" w:sz="4" w:space="0" w:color="auto"/>
            </w:tcBorders>
            <w:vAlign w:val="center"/>
            <w:hideMark/>
          </w:tcPr>
          <w:p w14:paraId="36ABE667" w14:textId="77777777" w:rsidR="00707748" w:rsidRDefault="00707748" w:rsidP="00B05096">
            <w:pPr>
              <w:spacing w:line="288" w:lineRule="auto"/>
              <w:rPr>
                <w:rFonts w:ascii="Arial" w:hAnsi="Arial"/>
                <w:b/>
                <w:sz w:val="20"/>
                <w:szCs w:val="20"/>
              </w:rPr>
            </w:pPr>
            <w:r>
              <w:rPr>
                <w:rFonts w:ascii="Arial" w:hAnsi="Arial"/>
                <w:b/>
                <w:sz w:val="20"/>
                <w:szCs w:val="20"/>
              </w:rPr>
              <w:t xml:space="preserve">Prestation de gestion </w:t>
            </w:r>
            <w:r>
              <w:rPr>
                <w:rFonts w:ascii="Arial" w:hAnsi="Arial"/>
                <w:b/>
                <w:sz w:val="16"/>
                <w:szCs w:val="16"/>
              </w:rPr>
              <w:t>(1)</w:t>
            </w:r>
          </w:p>
        </w:tc>
        <w:tc>
          <w:tcPr>
            <w:tcW w:w="1270" w:type="pct"/>
            <w:tcBorders>
              <w:top w:val="double" w:sz="4" w:space="0" w:color="auto"/>
              <w:left w:val="double" w:sz="4" w:space="0" w:color="auto"/>
              <w:bottom w:val="double" w:sz="4" w:space="0" w:color="auto"/>
              <w:right w:val="double" w:sz="4" w:space="0" w:color="auto"/>
            </w:tcBorders>
            <w:vAlign w:val="center"/>
            <w:hideMark/>
          </w:tcPr>
          <w:p w14:paraId="7BB2BF47" w14:textId="7349D364" w:rsidR="00707748" w:rsidRDefault="00707748" w:rsidP="00B05096">
            <w:pPr>
              <w:spacing w:line="288" w:lineRule="auto"/>
              <w:jc w:val="center"/>
              <w:rPr>
                <w:rFonts w:ascii="Arial" w:hAnsi="Arial"/>
                <w:sz w:val="22"/>
              </w:rPr>
            </w:pPr>
            <w:r>
              <w:rPr>
                <w:rFonts w:ascii="Arial" w:hAnsi="Arial"/>
                <w:b/>
                <w:sz w:val="22"/>
              </w:rPr>
              <w:t xml:space="preserve">BT 01 </w:t>
            </w:r>
          </w:p>
        </w:tc>
        <w:tc>
          <w:tcPr>
            <w:tcW w:w="1139" w:type="pct"/>
            <w:tcBorders>
              <w:top w:val="double" w:sz="4" w:space="0" w:color="auto"/>
              <w:left w:val="double" w:sz="4" w:space="0" w:color="auto"/>
              <w:bottom w:val="double" w:sz="4" w:space="0" w:color="auto"/>
              <w:right w:val="double" w:sz="4" w:space="0" w:color="auto"/>
            </w:tcBorders>
            <w:vAlign w:val="center"/>
          </w:tcPr>
          <w:p w14:paraId="1360FA09" w14:textId="77777777" w:rsidR="00707748" w:rsidRDefault="00707748" w:rsidP="00B05096">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0A64ECD6" w14:textId="77777777" w:rsidR="00707748" w:rsidRDefault="00707748" w:rsidP="00B05096">
            <w:pPr>
              <w:spacing w:line="288" w:lineRule="auto"/>
              <w:jc w:val="center"/>
              <w:rPr>
                <w:rFonts w:ascii="Arial" w:hAnsi="Arial"/>
                <w:sz w:val="22"/>
              </w:rPr>
            </w:pPr>
          </w:p>
        </w:tc>
      </w:tr>
    </w:tbl>
    <w:p w14:paraId="5EB13748" w14:textId="77777777" w:rsidR="00707748" w:rsidRDefault="00707748" w:rsidP="00707748">
      <w:pPr>
        <w:spacing w:line="288" w:lineRule="auto"/>
        <w:jc w:val="both"/>
        <w:rPr>
          <w:rFonts w:ascii="Arial" w:hAnsi="Arial"/>
          <w:sz w:val="22"/>
          <w:szCs w:val="22"/>
        </w:rPr>
      </w:pPr>
    </w:p>
    <w:p w14:paraId="4FA2B373" w14:textId="77777777" w:rsidR="00707748" w:rsidRDefault="00707748" w:rsidP="00707748">
      <w:pPr>
        <w:spacing w:line="288" w:lineRule="auto"/>
        <w:jc w:val="both"/>
        <w:rPr>
          <w:rFonts w:ascii="Arial" w:hAnsi="Arial"/>
          <w:sz w:val="22"/>
          <w:szCs w:val="22"/>
        </w:rPr>
      </w:pPr>
      <w:r>
        <w:rPr>
          <w:rFonts w:ascii="Arial" w:hAnsi="Arial"/>
          <w:sz w:val="22"/>
          <w:szCs w:val="22"/>
        </w:rPr>
        <w:t>L’indice utilisé est le dernier indice connu par l’assureur au moment de l’émission de sa cotisation terme.</w:t>
      </w:r>
    </w:p>
    <w:p w14:paraId="55C832A6" w14:textId="56682BF1" w:rsidR="006E3D3A" w:rsidRPr="00216C89" w:rsidRDefault="00707748" w:rsidP="00216C89">
      <w:pPr>
        <w:pStyle w:val="Paragraphedeliste"/>
        <w:numPr>
          <w:ilvl w:val="0"/>
          <w:numId w:val="44"/>
        </w:numPr>
        <w:spacing w:line="288" w:lineRule="auto"/>
        <w:jc w:val="both"/>
        <w:rPr>
          <w:rFonts w:ascii="Arial" w:hAnsi="Arial"/>
          <w:sz w:val="16"/>
          <w:szCs w:val="16"/>
        </w:rPr>
      </w:pPr>
      <w:r w:rsidRPr="00216C89">
        <w:rPr>
          <w:rFonts w:ascii="Arial" w:hAnsi="Arial"/>
          <w:sz w:val="16"/>
          <w:szCs w:val="16"/>
        </w:rPr>
        <w:t>: A compléter uniquement si l’intermédiaire est rémunéré en honoraires. Cet indice sera utilisé pour la revalorisation annuelle de sa rémunération</w:t>
      </w:r>
    </w:p>
    <w:p w14:paraId="7E77D660" w14:textId="77777777" w:rsidR="00216C89" w:rsidRDefault="00216C89" w:rsidP="00216C89">
      <w:pPr>
        <w:spacing w:line="288" w:lineRule="auto"/>
        <w:jc w:val="both"/>
        <w:rPr>
          <w:rFonts w:ascii="Arial" w:hAnsi="Arial"/>
          <w:sz w:val="22"/>
        </w:rPr>
      </w:pPr>
    </w:p>
    <w:p w14:paraId="48FAB574" w14:textId="77777777" w:rsidR="00216C89" w:rsidRPr="00216C89" w:rsidRDefault="00216C89" w:rsidP="00216C89">
      <w:pPr>
        <w:spacing w:line="288" w:lineRule="auto"/>
        <w:jc w:val="both"/>
        <w:rPr>
          <w:rFonts w:ascii="Arial" w:hAnsi="Arial"/>
          <w:sz w:val="22"/>
        </w:rPr>
      </w:pPr>
    </w:p>
    <w:p w14:paraId="7C4BFE11" w14:textId="77777777" w:rsidR="006E3D3A" w:rsidRPr="008D7393" w:rsidRDefault="00DB711B" w:rsidP="008D7393">
      <w:pPr>
        <w:pBdr>
          <w:bottom w:val="single" w:sz="4" w:space="1" w:color="auto"/>
        </w:pBdr>
        <w:shd w:val="clear" w:color="auto" w:fill="17365D"/>
        <w:jc w:val="both"/>
        <w:rPr>
          <w:rFonts w:ascii="Arial" w:hAnsi="Arial"/>
          <w:b/>
          <w:color w:val="FFFFFF"/>
          <w:sz w:val="28"/>
          <w:szCs w:val="28"/>
        </w:rPr>
      </w:pPr>
      <w:bookmarkStart w:id="8" w:name="ART4"/>
      <w:r w:rsidRPr="008D7393">
        <w:rPr>
          <w:rFonts w:ascii="Arial" w:hAnsi="Arial"/>
          <w:b/>
          <w:color w:val="FFFFFF"/>
          <w:sz w:val="28"/>
          <w:szCs w:val="28"/>
        </w:rPr>
        <w:t>4</w:t>
      </w:r>
      <w:r w:rsidR="006E3D3A" w:rsidRPr="008D7393">
        <w:rPr>
          <w:rFonts w:ascii="Arial" w:hAnsi="Arial"/>
          <w:b/>
          <w:color w:val="FFFFFF"/>
          <w:sz w:val="28"/>
          <w:szCs w:val="28"/>
        </w:rPr>
        <w:t xml:space="preserve"> – Durée du marché</w:t>
      </w:r>
    </w:p>
    <w:bookmarkEnd w:id="8"/>
    <w:p w14:paraId="0A5EC45F" w14:textId="77777777" w:rsidR="006E3D3A" w:rsidRDefault="006E3D3A">
      <w:pPr>
        <w:spacing w:line="288" w:lineRule="auto"/>
        <w:jc w:val="both"/>
        <w:rPr>
          <w:rFonts w:ascii="Arial" w:hAnsi="Arial"/>
          <w:sz w:val="22"/>
        </w:rPr>
      </w:pPr>
    </w:p>
    <w:p w14:paraId="326BE915" w14:textId="6EFB4AE2" w:rsidR="005E6080" w:rsidRDefault="005E6080" w:rsidP="005E6080">
      <w:pPr>
        <w:spacing w:line="288" w:lineRule="auto"/>
        <w:jc w:val="both"/>
        <w:rPr>
          <w:rFonts w:ascii="Arial" w:hAnsi="Arial"/>
          <w:sz w:val="22"/>
        </w:rPr>
      </w:pPr>
      <w:r w:rsidRPr="00E60FBE">
        <w:rPr>
          <w:rFonts w:ascii="Arial" w:hAnsi="Arial"/>
          <w:sz w:val="22"/>
        </w:rPr>
        <w:t xml:space="preserve">Le présent marché est conclu pour une durée de </w:t>
      </w:r>
      <w:r w:rsidRPr="00E60FBE">
        <w:rPr>
          <w:rFonts w:ascii="Arial" w:hAnsi="Arial"/>
          <w:b/>
          <w:sz w:val="22"/>
        </w:rPr>
        <w:t>4 ans</w:t>
      </w:r>
      <w:r w:rsidRPr="00E60FBE">
        <w:rPr>
          <w:rFonts w:ascii="Arial" w:hAnsi="Arial"/>
          <w:sz w:val="22"/>
        </w:rPr>
        <w:t xml:space="preserve"> à compter du </w:t>
      </w:r>
      <w:r w:rsidRPr="00E60FBE">
        <w:rPr>
          <w:rFonts w:ascii="Arial" w:hAnsi="Arial"/>
          <w:b/>
          <w:sz w:val="22"/>
        </w:rPr>
        <w:t>1</w:t>
      </w:r>
      <w:r w:rsidRPr="00E60FBE">
        <w:rPr>
          <w:rFonts w:ascii="Arial" w:hAnsi="Arial"/>
          <w:b/>
          <w:sz w:val="22"/>
          <w:vertAlign w:val="superscript"/>
        </w:rPr>
        <w:t>er</w:t>
      </w:r>
      <w:r w:rsidRPr="00E60FBE">
        <w:rPr>
          <w:rFonts w:ascii="Arial" w:hAnsi="Arial"/>
          <w:b/>
          <w:sz w:val="22"/>
        </w:rPr>
        <w:t xml:space="preserve"> janvier 20</w:t>
      </w:r>
      <w:r w:rsidR="00F5428D">
        <w:rPr>
          <w:rFonts w:ascii="Arial" w:hAnsi="Arial"/>
          <w:b/>
          <w:sz w:val="22"/>
        </w:rPr>
        <w:t>26</w:t>
      </w:r>
      <w:r w:rsidRPr="00E60FBE">
        <w:rPr>
          <w:rFonts w:ascii="Arial" w:hAnsi="Arial"/>
          <w:sz w:val="22"/>
        </w:rPr>
        <w:t xml:space="preserve"> avec possibilité de résiliation annuelle pour chacune des parties moyennant un préavis</w:t>
      </w:r>
      <w:r w:rsidR="001A35A8">
        <w:rPr>
          <w:rFonts w:ascii="Arial" w:hAnsi="Arial"/>
          <w:sz w:val="22"/>
        </w:rPr>
        <w:t xml:space="preserve"> de 6 mois.</w:t>
      </w:r>
    </w:p>
    <w:p w14:paraId="70D9A750" w14:textId="77777777" w:rsidR="005E6080" w:rsidRPr="00AE138A" w:rsidRDefault="005E6080" w:rsidP="002777F7">
      <w:pPr>
        <w:jc w:val="both"/>
        <w:rPr>
          <w:rFonts w:ascii="Arial" w:hAnsi="Arial"/>
          <w:sz w:val="22"/>
          <w:szCs w:val="22"/>
        </w:rPr>
      </w:pPr>
    </w:p>
    <w:p w14:paraId="68F49C59" w14:textId="77777777" w:rsidR="006E3D3A" w:rsidRDefault="006E3D3A">
      <w:pPr>
        <w:spacing w:line="288" w:lineRule="auto"/>
        <w:jc w:val="both"/>
        <w:rPr>
          <w:rFonts w:ascii="Arial" w:hAnsi="Arial"/>
          <w:sz w:val="22"/>
        </w:rPr>
      </w:pPr>
    </w:p>
    <w:p w14:paraId="0B1EFEF1" w14:textId="77777777" w:rsidR="00025F16" w:rsidRPr="008D7393" w:rsidRDefault="00025F16" w:rsidP="008D7393">
      <w:pPr>
        <w:pBdr>
          <w:bottom w:val="single" w:sz="4" w:space="1" w:color="auto"/>
        </w:pBdr>
        <w:shd w:val="clear" w:color="auto" w:fill="17365D"/>
        <w:jc w:val="both"/>
        <w:rPr>
          <w:rFonts w:ascii="Arial" w:hAnsi="Arial"/>
          <w:b/>
          <w:color w:val="FFFFFF"/>
          <w:sz w:val="28"/>
          <w:szCs w:val="28"/>
        </w:rPr>
      </w:pPr>
      <w:bookmarkStart w:id="9" w:name="ART5"/>
      <w:r w:rsidRPr="008D7393">
        <w:rPr>
          <w:rFonts w:ascii="Arial" w:hAnsi="Arial"/>
          <w:b/>
          <w:color w:val="FFFFFF"/>
          <w:sz w:val="28"/>
          <w:szCs w:val="28"/>
        </w:rPr>
        <w:t>5 – Paiement</w:t>
      </w:r>
    </w:p>
    <w:bookmarkEnd w:id="9"/>
    <w:p w14:paraId="3F2719A6" w14:textId="77777777" w:rsidR="00025F16" w:rsidRDefault="00025F16" w:rsidP="00025F16">
      <w:pPr>
        <w:spacing w:line="288" w:lineRule="auto"/>
        <w:jc w:val="both"/>
        <w:rPr>
          <w:rFonts w:ascii="Arial" w:hAnsi="Arial"/>
          <w:sz w:val="22"/>
        </w:rPr>
      </w:pPr>
    </w:p>
    <w:p w14:paraId="5A0FD4B0" w14:textId="77777777" w:rsidR="00025F16" w:rsidRDefault="00025F16" w:rsidP="00025F16">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BB2699">
        <w:rPr>
          <w:rFonts w:ascii="Arial" w:hAnsi="Arial"/>
          <w:sz w:val="22"/>
        </w:rPr>
        <w:t>.</w:t>
      </w:r>
    </w:p>
    <w:p w14:paraId="2C5F468B" w14:textId="77777777" w:rsidR="00025F16" w:rsidRPr="00FA0919" w:rsidRDefault="00025F16" w:rsidP="00025F16">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025F16" w:rsidRPr="00D71B92" w14:paraId="77D33D55" w14:textId="77777777" w:rsidTr="00015498">
        <w:trPr>
          <w:trHeight w:val="567"/>
        </w:trPr>
        <w:tc>
          <w:tcPr>
            <w:tcW w:w="1129" w:type="pct"/>
            <w:tcBorders>
              <w:right w:val="double" w:sz="4" w:space="0" w:color="auto"/>
            </w:tcBorders>
            <w:shd w:val="clear" w:color="auto" w:fill="D9D9D9"/>
          </w:tcPr>
          <w:p w14:paraId="5E221DD5" w14:textId="77777777" w:rsidR="00025F16" w:rsidRPr="00D71B92" w:rsidRDefault="00025F16" w:rsidP="00015498">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vAlign w:val="center"/>
          </w:tcPr>
          <w:p w14:paraId="5DDF5E53" w14:textId="77777777" w:rsidR="00025F16" w:rsidRPr="00D71B92" w:rsidRDefault="00025F16" w:rsidP="00015498">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vAlign w:val="center"/>
          </w:tcPr>
          <w:p w14:paraId="5D329036" w14:textId="77777777" w:rsidR="00025F16" w:rsidRPr="00D71B92" w:rsidRDefault="00025F16" w:rsidP="00015498">
            <w:pPr>
              <w:spacing w:line="288" w:lineRule="auto"/>
              <w:jc w:val="center"/>
              <w:rPr>
                <w:rFonts w:ascii="Arial" w:hAnsi="Arial"/>
                <w:b/>
                <w:sz w:val="22"/>
              </w:rPr>
            </w:pPr>
            <w:r w:rsidRPr="00D71B92">
              <w:rPr>
                <w:rFonts w:ascii="Arial" w:hAnsi="Arial"/>
                <w:b/>
                <w:sz w:val="22"/>
              </w:rPr>
              <w:t>BIC</w:t>
            </w:r>
          </w:p>
        </w:tc>
      </w:tr>
      <w:tr w:rsidR="00025F16" w:rsidRPr="00D71B92" w14:paraId="03ECEB99" w14:textId="77777777" w:rsidTr="00015498">
        <w:tc>
          <w:tcPr>
            <w:tcW w:w="1129" w:type="pct"/>
            <w:tcBorders>
              <w:right w:val="double" w:sz="4" w:space="0" w:color="auto"/>
            </w:tcBorders>
            <w:vAlign w:val="center"/>
          </w:tcPr>
          <w:p w14:paraId="7DE4DE49" w14:textId="77777777" w:rsidR="00025F16" w:rsidRPr="00D71B92" w:rsidRDefault="00025F16" w:rsidP="00015498">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vAlign w:val="center"/>
          </w:tcPr>
          <w:p w14:paraId="503092D3" w14:textId="77777777" w:rsidR="00025F16" w:rsidRPr="00D71B92" w:rsidRDefault="00025F16" w:rsidP="00015498">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vAlign w:val="center"/>
          </w:tcPr>
          <w:p w14:paraId="727D8FAD"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vAlign w:val="center"/>
          </w:tcPr>
          <w:p w14:paraId="55FDD6AF"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vAlign w:val="center"/>
          </w:tcPr>
          <w:p w14:paraId="0621D4B7" w14:textId="77777777" w:rsidR="00025F16" w:rsidRPr="00D71B92" w:rsidRDefault="00025F16" w:rsidP="00015498">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vAlign w:val="center"/>
          </w:tcPr>
          <w:p w14:paraId="5AEA1B7D" w14:textId="77777777" w:rsidR="00025F16" w:rsidRPr="00D71B92" w:rsidRDefault="00025F16" w:rsidP="00015498">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vAlign w:val="center"/>
          </w:tcPr>
          <w:p w14:paraId="622D6E4A"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Code localisation</w:t>
            </w:r>
          </w:p>
        </w:tc>
      </w:tr>
      <w:tr w:rsidR="00025F16" w:rsidRPr="00D71B92" w14:paraId="159B4FA2" w14:textId="77777777" w:rsidTr="00015498">
        <w:trPr>
          <w:trHeight w:val="567"/>
        </w:trPr>
        <w:tc>
          <w:tcPr>
            <w:tcW w:w="1129" w:type="pct"/>
            <w:tcBorders>
              <w:right w:val="double" w:sz="4" w:space="0" w:color="auto"/>
            </w:tcBorders>
            <w:vAlign w:val="center"/>
          </w:tcPr>
          <w:p w14:paraId="3316F079"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vAlign w:val="center"/>
          </w:tcPr>
          <w:p w14:paraId="12142C06"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vAlign w:val="center"/>
          </w:tcPr>
          <w:p w14:paraId="2AE9A265"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vAlign w:val="center"/>
          </w:tcPr>
          <w:p w14:paraId="6007C9B7"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vAlign w:val="center"/>
          </w:tcPr>
          <w:p w14:paraId="25D26732"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vAlign w:val="center"/>
          </w:tcPr>
          <w:p w14:paraId="13CDAA5B"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vAlign w:val="center"/>
          </w:tcPr>
          <w:p w14:paraId="540D1995" w14:textId="77777777" w:rsidR="00025F16" w:rsidRPr="00D71B92" w:rsidRDefault="00025F16" w:rsidP="00015498">
            <w:pPr>
              <w:spacing w:line="288" w:lineRule="auto"/>
              <w:jc w:val="center"/>
              <w:rPr>
                <w:rFonts w:ascii="Arial" w:hAnsi="Arial"/>
                <w:b/>
                <w:sz w:val="22"/>
              </w:rPr>
            </w:pPr>
          </w:p>
        </w:tc>
      </w:tr>
      <w:tr w:rsidR="00025F16" w:rsidRPr="00D71B92" w14:paraId="0457C090" w14:textId="77777777" w:rsidTr="00015498">
        <w:trPr>
          <w:trHeight w:val="567"/>
        </w:trPr>
        <w:tc>
          <w:tcPr>
            <w:tcW w:w="1129" w:type="pct"/>
            <w:tcBorders>
              <w:right w:val="double" w:sz="4" w:space="0" w:color="auto"/>
            </w:tcBorders>
            <w:vAlign w:val="center"/>
          </w:tcPr>
          <w:p w14:paraId="024ABFEA"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vAlign w:val="center"/>
          </w:tcPr>
          <w:p w14:paraId="08B1211E"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vAlign w:val="center"/>
          </w:tcPr>
          <w:p w14:paraId="0E503CB8"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vAlign w:val="center"/>
          </w:tcPr>
          <w:p w14:paraId="37360785"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vAlign w:val="center"/>
          </w:tcPr>
          <w:p w14:paraId="2ECB5C1C"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vAlign w:val="center"/>
          </w:tcPr>
          <w:p w14:paraId="4A9977C9"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vAlign w:val="center"/>
          </w:tcPr>
          <w:p w14:paraId="7C953D25" w14:textId="77777777" w:rsidR="00025F16" w:rsidRPr="00D71B92" w:rsidRDefault="00025F16" w:rsidP="00015498">
            <w:pPr>
              <w:spacing w:line="288" w:lineRule="auto"/>
              <w:jc w:val="center"/>
              <w:rPr>
                <w:rFonts w:ascii="Arial" w:hAnsi="Arial"/>
                <w:b/>
                <w:sz w:val="22"/>
              </w:rPr>
            </w:pPr>
          </w:p>
        </w:tc>
      </w:tr>
    </w:tbl>
    <w:p w14:paraId="3582FB34" w14:textId="77777777" w:rsidR="00025F16" w:rsidRDefault="00025F16" w:rsidP="00025F16">
      <w:pPr>
        <w:spacing w:line="288" w:lineRule="auto"/>
        <w:jc w:val="both"/>
        <w:rPr>
          <w:rFonts w:ascii="Arial" w:hAnsi="Arial"/>
          <w:sz w:val="22"/>
        </w:rPr>
      </w:pPr>
    </w:p>
    <w:p w14:paraId="7CEBB7C7" w14:textId="77777777" w:rsidR="006E3D3A" w:rsidRDefault="006E3D3A">
      <w:pPr>
        <w:spacing w:line="288" w:lineRule="auto"/>
        <w:jc w:val="both"/>
        <w:rPr>
          <w:rFonts w:ascii="Arial" w:hAnsi="Arial"/>
          <w:sz w:val="22"/>
        </w:rPr>
      </w:pPr>
      <w:r>
        <w:rPr>
          <w:rFonts w:ascii="Arial" w:hAnsi="Arial"/>
          <w:b/>
          <w:sz w:val="18"/>
        </w:rPr>
        <w:br w:type="page"/>
      </w:r>
    </w:p>
    <w:p w14:paraId="79F64ED7" w14:textId="77777777" w:rsidR="006E3D3A" w:rsidRDefault="006E3D3A">
      <w:pPr>
        <w:spacing w:line="288" w:lineRule="auto"/>
        <w:jc w:val="both"/>
        <w:rPr>
          <w:rFonts w:ascii="Arial" w:hAnsi="Arial"/>
          <w:sz w:val="22"/>
        </w:rPr>
      </w:pPr>
    </w:p>
    <w:p w14:paraId="793B908D" w14:textId="77777777" w:rsidR="007D56FF" w:rsidRDefault="007D56FF">
      <w:pPr>
        <w:spacing w:line="288" w:lineRule="auto"/>
        <w:jc w:val="both"/>
        <w:rPr>
          <w:rFonts w:ascii="Arial" w:hAnsi="Arial"/>
          <w:sz w:val="22"/>
        </w:rPr>
      </w:pPr>
    </w:p>
    <w:p w14:paraId="7D257A90" w14:textId="77777777" w:rsidR="00A87500" w:rsidRPr="008D7393" w:rsidRDefault="00A87500" w:rsidP="008D7393">
      <w:pPr>
        <w:pBdr>
          <w:bottom w:val="single" w:sz="4" w:space="1" w:color="auto"/>
        </w:pBdr>
        <w:shd w:val="clear" w:color="auto" w:fill="17365D"/>
        <w:jc w:val="both"/>
        <w:rPr>
          <w:rFonts w:ascii="Arial" w:hAnsi="Arial"/>
          <w:b/>
          <w:color w:val="FFFFFF"/>
          <w:sz w:val="28"/>
          <w:szCs w:val="28"/>
        </w:rPr>
      </w:pPr>
      <w:bookmarkStart w:id="10" w:name="ART6"/>
      <w:r w:rsidRPr="008D7393">
        <w:rPr>
          <w:rFonts w:ascii="Arial" w:hAnsi="Arial"/>
          <w:b/>
          <w:color w:val="FFFFFF"/>
          <w:sz w:val="28"/>
          <w:szCs w:val="28"/>
        </w:rPr>
        <w:t xml:space="preserve">6 – Groupement conjoint </w:t>
      </w:r>
      <w:bookmarkEnd w:id="10"/>
      <w:r w:rsidRPr="008D7393">
        <w:rPr>
          <w:rFonts w:ascii="Arial" w:hAnsi="Arial"/>
          <w:b/>
          <w:color w:val="FFFFFF"/>
          <w:sz w:val="28"/>
          <w:szCs w:val="28"/>
        </w:rPr>
        <w:t>– Désignation du mandataire</w:t>
      </w:r>
    </w:p>
    <w:p w14:paraId="21DBE492" w14:textId="77777777" w:rsidR="00A87500" w:rsidRDefault="00A87500" w:rsidP="00A87500">
      <w:pPr>
        <w:spacing w:line="288" w:lineRule="auto"/>
        <w:jc w:val="both"/>
        <w:rPr>
          <w:rFonts w:ascii="Arial" w:hAnsi="Arial"/>
          <w:b/>
          <w:sz w:val="22"/>
        </w:rPr>
      </w:pPr>
    </w:p>
    <w:p w14:paraId="0BDC6B11" w14:textId="77777777" w:rsidR="00A87500" w:rsidRDefault="00A87500" w:rsidP="00A87500">
      <w:pPr>
        <w:spacing w:line="288" w:lineRule="auto"/>
        <w:jc w:val="both"/>
        <w:rPr>
          <w:rFonts w:ascii="Arial" w:hAnsi="Arial"/>
          <w:b/>
          <w:sz w:val="22"/>
        </w:rPr>
      </w:pPr>
      <w:r>
        <w:rPr>
          <w:rFonts w:ascii="Arial" w:hAnsi="Arial"/>
          <w:b/>
          <w:sz w:val="22"/>
        </w:rPr>
        <w:t>Cette information est obligatoire, sous peine de rejet de l’offre.</w:t>
      </w:r>
    </w:p>
    <w:p w14:paraId="22041D3B" w14:textId="77777777" w:rsidR="00A87500" w:rsidRDefault="00A87500" w:rsidP="00A87500">
      <w:pPr>
        <w:spacing w:line="288" w:lineRule="auto"/>
        <w:jc w:val="both"/>
        <w:rPr>
          <w:rFonts w:ascii="Arial" w:hAnsi="Arial"/>
          <w:sz w:val="22"/>
        </w:rPr>
      </w:pPr>
    </w:p>
    <w:p w14:paraId="12E220CD" w14:textId="77777777" w:rsidR="00A87500" w:rsidRDefault="00A87500" w:rsidP="00A87500">
      <w:pPr>
        <w:spacing w:line="288" w:lineRule="auto"/>
        <w:jc w:val="both"/>
        <w:rPr>
          <w:rFonts w:ascii="Arial" w:hAnsi="Arial"/>
          <w:sz w:val="22"/>
        </w:rPr>
      </w:pPr>
    </w:p>
    <w:p w14:paraId="08110D13" w14:textId="77777777" w:rsidR="00132A55" w:rsidRPr="00D709A4" w:rsidRDefault="00132A55" w:rsidP="00132A55">
      <w:pPr>
        <w:spacing w:line="288" w:lineRule="auto"/>
        <w:jc w:val="both"/>
        <w:rPr>
          <w:rFonts w:ascii="Arial" w:hAnsi="Arial"/>
          <w:sz w:val="22"/>
        </w:rPr>
      </w:pPr>
      <w:r w:rsidRPr="00D709A4">
        <w:rPr>
          <w:rFonts w:ascii="Arial" w:hAnsi="Arial"/>
          <w:sz w:val="22"/>
        </w:rPr>
        <w:t xml:space="preserve">En cas de groupement conjoint (constitué par exemple entre un assureur et un courtier), </w:t>
      </w:r>
      <w:r w:rsidRPr="00D709A4">
        <w:rPr>
          <w:rFonts w:ascii="Arial" w:hAnsi="Arial"/>
          <w:b/>
          <w:sz w:val="22"/>
        </w:rPr>
        <w:t>le mandataire</w:t>
      </w:r>
      <w:r w:rsidRPr="00D709A4">
        <w:rPr>
          <w:rFonts w:ascii="Arial" w:hAnsi="Arial"/>
          <w:sz w:val="22"/>
        </w:rPr>
        <w:t xml:space="preserve"> du groupement (au sens des articles </w:t>
      </w:r>
      <w:r w:rsidRPr="00D709A4">
        <w:rPr>
          <w:rFonts w:ascii="Arial" w:hAnsi="Arial"/>
          <w:b/>
          <w:sz w:val="22"/>
          <w:szCs w:val="22"/>
        </w:rPr>
        <w:t>R 2142-19 et suivants du Code de la commande publique</w:t>
      </w:r>
      <w:r w:rsidRPr="00D709A4">
        <w:rPr>
          <w:rFonts w:ascii="Arial" w:hAnsi="Arial"/>
          <w:sz w:val="22"/>
        </w:rPr>
        <w:t xml:space="preserve">) doit être </w:t>
      </w:r>
      <w:r w:rsidRPr="00D709A4">
        <w:rPr>
          <w:rFonts w:ascii="Arial" w:hAnsi="Arial"/>
          <w:b/>
          <w:sz w:val="22"/>
        </w:rPr>
        <w:t>obligatoirement</w:t>
      </w:r>
      <w:r w:rsidRPr="00D709A4">
        <w:rPr>
          <w:rFonts w:ascii="Arial" w:hAnsi="Arial"/>
          <w:sz w:val="22"/>
        </w:rPr>
        <w:t xml:space="preserve"> désigné ci-après </w:t>
      </w:r>
      <w:r w:rsidRPr="00D709A4">
        <w:rPr>
          <w:rFonts w:ascii="Arial" w:hAnsi="Arial"/>
          <w:b/>
          <w:sz w:val="22"/>
        </w:rPr>
        <w:t>(1)</w:t>
      </w:r>
      <w:r w:rsidRPr="00D709A4">
        <w:rPr>
          <w:rFonts w:ascii="Arial" w:hAnsi="Arial"/>
          <w:sz w:val="22"/>
        </w:rPr>
        <w:t xml:space="preserve"> :</w:t>
      </w:r>
    </w:p>
    <w:p w14:paraId="112F5903" w14:textId="77777777" w:rsidR="00132A55" w:rsidRPr="00D709A4" w:rsidRDefault="00132A55" w:rsidP="00132A55">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7D56FF" w:rsidRPr="00D709A4" w14:paraId="6C1B6D75" w14:textId="77777777" w:rsidTr="00B44390">
        <w:tc>
          <w:tcPr>
            <w:tcW w:w="2894" w:type="pct"/>
            <w:tcBorders>
              <w:top w:val="nil"/>
              <w:left w:val="nil"/>
              <w:bottom w:val="nil"/>
              <w:right w:val="double" w:sz="4" w:space="0" w:color="auto"/>
            </w:tcBorders>
          </w:tcPr>
          <w:p w14:paraId="60768A06" w14:textId="77777777" w:rsidR="007D56FF" w:rsidRPr="00D709A4" w:rsidRDefault="007D56FF" w:rsidP="00B44390">
            <w:pPr>
              <w:tabs>
                <w:tab w:val="left" w:pos="5760"/>
              </w:tabs>
              <w:spacing w:line="288" w:lineRule="auto"/>
              <w:rPr>
                <w:rFonts w:ascii="Arial" w:hAnsi="Arial"/>
                <w:sz w:val="22"/>
              </w:rPr>
            </w:pPr>
            <w:bookmarkStart w:id="11" w:name="_Hlk187932740"/>
          </w:p>
          <w:p w14:paraId="3E9A0263" w14:textId="77777777" w:rsidR="007D56FF" w:rsidRPr="00D709A4" w:rsidRDefault="00305DF8" w:rsidP="00B44390">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L’assureur </w:t>
            </w:r>
          </w:p>
          <w:p w14:paraId="355A739F" w14:textId="77777777" w:rsidR="007D56FF" w:rsidRPr="00D709A4" w:rsidRDefault="00305DF8" w:rsidP="00B44390">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L’apériteur (en cas de coassurance) </w:t>
            </w:r>
          </w:p>
          <w:p w14:paraId="6A126490" w14:textId="77777777" w:rsidR="007D56FF" w:rsidRPr="00D709A4" w:rsidRDefault="00305DF8" w:rsidP="00B44390">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Le courtier </w:t>
            </w:r>
          </w:p>
          <w:p w14:paraId="5EA8E54B" w14:textId="77777777" w:rsidR="007D56FF" w:rsidRPr="00D709A4" w:rsidRDefault="00305DF8" w:rsidP="00B44390">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L’agent </w:t>
            </w:r>
          </w:p>
          <w:p w14:paraId="10714730" w14:textId="77777777" w:rsidR="007D56FF" w:rsidRPr="00D709A4" w:rsidRDefault="007D56FF" w:rsidP="00B44390">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64C4C737" w14:textId="77777777" w:rsidR="007D56FF" w:rsidRPr="00D709A4" w:rsidRDefault="007D56FF" w:rsidP="00B44390">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11"/>
    </w:tbl>
    <w:p w14:paraId="73431198" w14:textId="77777777" w:rsidR="00132A55" w:rsidRPr="00D709A4" w:rsidRDefault="00132A55" w:rsidP="00132A55">
      <w:pPr>
        <w:tabs>
          <w:tab w:val="left" w:pos="5760"/>
        </w:tabs>
        <w:spacing w:line="288" w:lineRule="auto"/>
        <w:jc w:val="both"/>
        <w:rPr>
          <w:rFonts w:ascii="Arial" w:hAnsi="Arial"/>
          <w:sz w:val="18"/>
          <w:szCs w:val="18"/>
        </w:rPr>
      </w:pPr>
    </w:p>
    <w:p w14:paraId="6F06EA3A" w14:textId="77777777" w:rsidR="00132A55" w:rsidRPr="00D709A4" w:rsidRDefault="00132A55" w:rsidP="00132A55">
      <w:pPr>
        <w:spacing w:line="288" w:lineRule="auto"/>
        <w:rPr>
          <w:rFonts w:ascii="Arial" w:hAnsi="Arial"/>
          <w:b/>
          <w:sz w:val="18"/>
        </w:rPr>
      </w:pPr>
      <w:r w:rsidRPr="00D709A4">
        <w:rPr>
          <w:rFonts w:ascii="Arial" w:hAnsi="Arial"/>
          <w:b/>
          <w:sz w:val="18"/>
        </w:rPr>
        <w:t>(1) cocher la case correspondante au statut de la personne désignée comme mandataire</w:t>
      </w:r>
    </w:p>
    <w:p w14:paraId="7754B691" w14:textId="77777777" w:rsidR="00132A55" w:rsidRPr="00D709A4" w:rsidRDefault="00132A55" w:rsidP="00132A55">
      <w:pPr>
        <w:spacing w:line="288" w:lineRule="auto"/>
        <w:rPr>
          <w:rFonts w:ascii="Arial" w:hAnsi="Arial"/>
          <w:sz w:val="18"/>
          <w:szCs w:val="18"/>
        </w:rPr>
      </w:pPr>
    </w:p>
    <w:p w14:paraId="07ECD07D"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23070FF9" w14:textId="77777777" w:rsidR="00132A55" w:rsidRPr="00D709A4" w:rsidRDefault="00132A55" w:rsidP="00132A55">
      <w:pPr>
        <w:pBdr>
          <w:top w:val="double" w:sz="4" w:space="1" w:color="auto"/>
          <w:left w:val="double" w:sz="4" w:space="4" w:color="auto"/>
          <w:bottom w:val="double" w:sz="4" w:space="1" w:color="auto"/>
          <w:right w:val="double" w:sz="4" w:space="4" w:color="auto"/>
        </w:pBdr>
        <w:jc w:val="center"/>
        <w:rPr>
          <w:rFonts w:ascii="Arial" w:hAnsi="Arial"/>
          <w:b/>
          <w:sz w:val="22"/>
        </w:rPr>
      </w:pPr>
      <w:r w:rsidRPr="00D709A4">
        <w:rPr>
          <w:rFonts w:ascii="Arial" w:hAnsi="Arial"/>
          <w:b/>
          <w:sz w:val="22"/>
        </w:rPr>
        <w:t>Texte des articles R 2142-19 et suivants du Code de la commande publique</w:t>
      </w:r>
    </w:p>
    <w:p w14:paraId="60FC7EA6" w14:textId="77777777" w:rsidR="00132A55" w:rsidRPr="00D709A4" w:rsidRDefault="00132A55" w:rsidP="00132A55">
      <w:pPr>
        <w:pBdr>
          <w:top w:val="double" w:sz="4" w:space="1" w:color="auto"/>
          <w:left w:val="double" w:sz="4" w:space="4" w:color="auto"/>
          <w:bottom w:val="double" w:sz="4" w:space="1" w:color="auto"/>
          <w:right w:val="double" w:sz="4" w:space="4" w:color="auto"/>
        </w:pBdr>
        <w:jc w:val="center"/>
        <w:rPr>
          <w:rFonts w:ascii="Arial" w:hAnsi="Arial"/>
          <w:sz w:val="20"/>
        </w:rPr>
      </w:pPr>
      <w:r w:rsidRPr="00D709A4">
        <w:rPr>
          <w:rFonts w:ascii="Arial" w:hAnsi="Arial"/>
          <w:sz w:val="20"/>
        </w:rPr>
        <w:t>Extraits</w:t>
      </w:r>
    </w:p>
    <w:p w14:paraId="5193932D" w14:textId="77777777" w:rsidR="00132A55" w:rsidRPr="00D709A4" w:rsidRDefault="00132A55" w:rsidP="00132A5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2581FC44" w14:textId="77777777" w:rsidR="00132A55" w:rsidRPr="00D709A4" w:rsidRDefault="00132A55" w:rsidP="00132A5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D709A4">
        <w:rPr>
          <w:rFonts w:ascii="Arial" w:hAnsi="Arial"/>
          <w:sz w:val="18"/>
          <w:szCs w:val="18"/>
        </w:rPr>
        <w:t>Article R2142-19 : Les groupements d’opérateurs économiques peuvent participer aux procédures de passation de marchés.</w:t>
      </w:r>
    </w:p>
    <w:p w14:paraId="06B78B28"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R2142-20 : Le groupement est :</w:t>
      </w:r>
    </w:p>
    <w:p w14:paraId="4A6237D3"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1° Conjoint lorsque chacun des opérateurs économiques membres du groupement s’engage à exécuter la ou les prestations qui sont susceptibles de lui être attribuées dans le marché ;</w:t>
      </w:r>
    </w:p>
    <w:p w14:paraId="35047FA1"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2° Solidaire lorsque chacun des opérateurs économiques membres du groupement est engagé financièrement pour la totalité du marché.</w:t>
      </w:r>
    </w:p>
    <w:p w14:paraId="08A12580"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Article R2142-21 :</w:t>
      </w:r>
      <w:r w:rsidRPr="00CD352F">
        <w:t xml:space="preserve"> </w:t>
      </w:r>
      <w:r w:rsidRPr="00CD352F">
        <w:rPr>
          <w:rFonts w:ascii="Arial" w:hAnsi="Arial"/>
          <w:sz w:val="18"/>
          <w:szCs w:val="18"/>
        </w:rPr>
        <w:t>Les documents de la consultation peuvent interdire aux candidats de présenter pour le marché ou certains de ses lots plusieurs candidatures en agissant à la fois :</w:t>
      </w:r>
    </w:p>
    <w:p w14:paraId="29284318"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1° En qualité de candidats individuels et de membres d'un ou plusieurs groupements ;</w:t>
      </w:r>
    </w:p>
    <w:p w14:paraId="08A2ADEA"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2° En qualité de membres de plusieurs groupements.</w:t>
      </w:r>
    </w:p>
    <w:p w14:paraId="63F69457"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Article R2142-22 : L'acheteur ne peut exiger que le groupement d'opérateurs économiques ait une forme juridique déterminée pour la présentation d'une candidature ou d'une offre.</w:t>
      </w:r>
    </w:p>
    <w:p w14:paraId="05A5BF80"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42B04893"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R2142-23 :</w:t>
      </w:r>
      <w:r w:rsidRPr="00D709A4">
        <w:t xml:space="preserve"> </w:t>
      </w:r>
      <w:r w:rsidRPr="00D709A4">
        <w:rPr>
          <w:rFonts w:ascii="Arial" w:hAnsi="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7FDCF648"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R2142-24 :</w:t>
      </w:r>
      <w:r w:rsidRPr="00D709A4">
        <w:t xml:space="preserve"> </w:t>
      </w:r>
      <w:r w:rsidRPr="00D709A4">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5AE121EA"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09DEEE4B"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R2142-25 : L'appréciation des capacités d'un groupement d'opérateurs économiques est globale. Il n'est pas exigé que chaque membre du groupement ait la totalité des capacités requises pour exécuter le marché.</w:t>
      </w:r>
    </w:p>
    <w:p w14:paraId="48687662"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R2142-26 :</w:t>
      </w:r>
      <w:r w:rsidRPr="00D709A4">
        <w:t xml:space="preserve"> </w:t>
      </w:r>
      <w:r w:rsidRPr="00D709A4">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6A925DD9" w14:textId="77777777" w:rsidR="00132A55" w:rsidRPr="00D709A4" w:rsidRDefault="00132A55" w:rsidP="00132A55">
      <w:pPr>
        <w:spacing w:line="288" w:lineRule="auto"/>
        <w:jc w:val="both"/>
        <w:rPr>
          <w:rFonts w:ascii="Arial" w:hAnsi="Arial"/>
          <w:sz w:val="22"/>
        </w:rPr>
      </w:pPr>
      <w:r w:rsidRPr="00D709A4">
        <w:rPr>
          <w:rFonts w:ascii="Arial" w:hAnsi="Arial"/>
          <w:sz w:val="22"/>
        </w:rPr>
        <w:br w:type="page"/>
      </w:r>
    </w:p>
    <w:p w14:paraId="0C273C48" w14:textId="77777777" w:rsidR="00132A55" w:rsidRDefault="00132A55" w:rsidP="00132A55">
      <w:pPr>
        <w:spacing w:line="288" w:lineRule="auto"/>
        <w:jc w:val="both"/>
        <w:rPr>
          <w:rFonts w:ascii="Arial" w:hAnsi="Arial"/>
          <w:sz w:val="22"/>
        </w:rPr>
      </w:pPr>
    </w:p>
    <w:p w14:paraId="58403F97" w14:textId="77777777" w:rsidR="007D56FF" w:rsidRPr="00D709A4" w:rsidRDefault="007D56FF" w:rsidP="00132A55">
      <w:pPr>
        <w:spacing w:line="288" w:lineRule="auto"/>
        <w:jc w:val="both"/>
        <w:rPr>
          <w:rFonts w:ascii="Arial" w:hAnsi="Arial"/>
          <w:sz w:val="22"/>
        </w:rPr>
      </w:pPr>
    </w:p>
    <w:p w14:paraId="33D46EDB" w14:textId="77777777" w:rsidR="007B2ED9" w:rsidRDefault="007B2ED9" w:rsidP="007B2ED9">
      <w:pPr>
        <w:pBdr>
          <w:bottom w:val="single" w:sz="4" w:space="1" w:color="auto"/>
        </w:pBdr>
        <w:shd w:val="clear" w:color="auto" w:fill="17365D"/>
        <w:spacing w:line="288" w:lineRule="auto"/>
        <w:jc w:val="both"/>
        <w:rPr>
          <w:rFonts w:ascii="Arial" w:hAnsi="Arial"/>
          <w:b/>
          <w:sz w:val="28"/>
        </w:rPr>
      </w:pPr>
      <w:bookmarkStart w:id="12" w:name="ART7"/>
      <w:r w:rsidRPr="006D2534">
        <w:rPr>
          <w:rFonts w:ascii="Arial" w:hAnsi="Arial"/>
          <w:b/>
          <w:sz w:val="28"/>
        </w:rPr>
        <w:t>7 – Délai de paiement,</w:t>
      </w:r>
      <w:bookmarkEnd w:id="12"/>
      <w:r w:rsidRPr="006D2534">
        <w:rPr>
          <w:rFonts w:ascii="Arial" w:hAnsi="Arial"/>
          <w:b/>
          <w:sz w:val="28"/>
        </w:rPr>
        <w:t xml:space="preserve"> intérêts moratoires et facturation électronique</w:t>
      </w:r>
    </w:p>
    <w:p w14:paraId="77AD89B8" w14:textId="77777777" w:rsidR="00132A55" w:rsidRPr="00D709A4" w:rsidRDefault="00132A55" w:rsidP="00132A55">
      <w:pPr>
        <w:spacing w:line="288" w:lineRule="auto"/>
        <w:jc w:val="both"/>
        <w:rPr>
          <w:rFonts w:ascii="Arial" w:hAnsi="Arial"/>
          <w:sz w:val="22"/>
        </w:rPr>
      </w:pPr>
    </w:p>
    <w:p w14:paraId="57894098" w14:textId="77777777" w:rsidR="00132A55" w:rsidRPr="00D709A4" w:rsidRDefault="00132A55" w:rsidP="00132A55">
      <w:pPr>
        <w:spacing w:line="288" w:lineRule="auto"/>
        <w:jc w:val="both"/>
        <w:rPr>
          <w:rFonts w:ascii="Arial" w:hAnsi="Arial"/>
          <w:sz w:val="22"/>
          <w:u w:val="single"/>
        </w:rPr>
      </w:pPr>
      <w:r w:rsidRPr="00D709A4">
        <w:rPr>
          <w:rFonts w:ascii="Arial" w:hAnsi="Arial"/>
          <w:sz w:val="22"/>
          <w:u w:val="single"/>
        </w:rPr>
        <w:t>7.1 Délai de paiement</w:t>
      </w:r>
    </w:p>
    <w:p w14:paraId="477FDEA9" w14:textId="77777777" w:rsidR="00132A55" w:rsidRPr="00D709A4" w:rsidRDefault="00132A55" w:rsidP="00132A55">
      <w:pPr>
        <w:spacing w:line="288" w:lineRule="auto"/>
        <w:jc w:val="both"/>
        <w:rPr>
          <w:rFonts w:ascii="Arial" w:hAnsi="Arial"/>
          <w:sz w:val="22"/>
          <w:u w:val="single"/>
        </w:rPr>
      </w:pPr>
    </w:p>
    <w:p w14:paraId="0F8DD243" w14:textId="77777777" w:rsidR="00621E88" w:rsidRPr="00EC5F8C" w:rsidRDefault="00621E88" w:rsidP="00621E8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4EC81826" w14:textId="77777777" w:rsidR="00621E88" w:rsidRPr="00EC5F8C" w:rsidRDefault="00621E88" w:rsidP="00621E88">
      <w:pPr>
        <w:spacing w:line="288" w:lineRule="auto"/>
        <w:jc w:val="both"/>
        <w:rPr>
          <w:rFonts w:ascii="Arial" w:hAnsi="Arial" w:cs="Arial"/>
          <w:sz w:val="22"/>
        </w:rPr>
      </w:pPr>
    </w:p>
    <w:p w14:paraId="6D535267" w14:textId="77777777" w:rsidR="00621E88" w:rsidRPr="00EC5F8C" w:rsidRDefault="00621E88" w:rsidP="00621E88">
      <w:pPr>
        <w:spacing w:line="288" w:lineRule="auto"/>
        <w:jc w:val="both"/>
        <w:rPr>
          <w:rFonts w:ascii="Arial" w:hAnsi="Arial" w:cs="Arial"/>
          <w:sz w:val="22"/>
          <w:u w:val="single"/>
        </w:rPr>
      </w:pPr>
      <w:r w:rsidRPr="00EC5F8C">
        <w:rPr>
          <w:rFonts w:ascii="Arial" w:hAnsi="Arial" w:cs="Arial"/>
          <w:sz w:val="22"/>
          <w:u w:val="single"/>
        </w:rPr>
        <w:t>7.2 Intérêts moratoires</w:t>
      </w:r>
    </w:p>
    <w:p w14:paraId="308D2923" w14:textId="77777777" w:rsidR="00621E88" w:rsidRPr="00EC5F8C" w:rsidRDefault="00621E88" w:rsidP="00621E88">
      <w:pPr>
        <w:spacing w:line="288" w:lineRule="auto"/>
        <w:jc w:val="both"/>
        <w:rPr>
          <w:rFonts w:ascii="Arial" w:hAnsi="Arial" w:cs="Arial"/>
          <w:sz w:val="22"/>
        </w:rPr>
      </w:pPr>
    </w:p>
    <w:p w14:paraId="326FF6F6" w14:textId="77777777" w:rsidR="00621E88" w:rsidRPr="00EC5F8C" w:rsidRDefault="00621E88" w:rsidP="00621E8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0C620DA4" w14:textId="77777777" w:rsidR="00621E88" w:rsidRPr="00EC5F8C" w:rsidRDefault="00621E88" w:rsidP="00621E88">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28B210FD" w14:textId="77777777" w:rsidR="00132A55" w:rsidRDefault="00132A55" w:rsidP="00132A55">
      <w:pPr>
        <w:spacing w:line="288" w:lineRule="auto"/>
        <w:jc w:val="both"/>
        <w:rPr>
          <w:rFonts w:ascii="Arial" w:hAnsi="Arial"/>
          <w:sz w:val="22"/>
        </w:rPr>
      </w:pPr>
    </w:p>
    <w:p w14:paraId="52428D88" w14:textId="77777777" w:rsidR="001144A6" w:rsidRPr="00782E38" w:rsidRDefault="001144A6" w:rsidP="001144A6">
      <w:pPr>
        <w:spacing w:line="288" w:lineRule="auto"/>
        <w:jc w:val="both"/>
        <w:rPr>
          <w:rFonts w:ascii="Arial" w:hAnsi="Arial"/>
          <w:sz w:val="22"/>
          <w:u w:val="single"/>
        </w:rPr>
      </w:pPr>
      <w:r w:rsidRPr="00782E38">
        <w:rPr>
          <w:rFonts w:ascii="Arial" w:hAnsi="Arial"/>
          <w:sz w:val="22"/>
          <w:u w:val="single"/>
        </w:rPr>
        <w:t>7.3 Facturation électronique</w:t>
      </w:r>
    </w:p>
    <w:p w14:paraId="5E3C6928" w14:textId="77777777" w:rsidR="001144A6" w:rsidRPr="00782E38" w:rsidRDefault="001144A6" w:rsidP="001144A6">
      <w:pPr>
        <w:spacing w:line="288" w:lineRule="auto"/>
        <w:jc w:val="both"/>
        <w:rPr>
          <w:rFonts w:ascii="Arial" w:hAnsi="Arial"/>
          <w:sz w:val="22"/>
        </w:rPr>
      </w:pPr>
    </w:p>
    <w:p w14:paraId="4E9AF9B3" w14:textId="77777777" w:rsidR="001144A6" w:rsidRDefault="001144A6" w:rsidP="001144A6">
      <w:pPr>
        <w:jc w:val="both"/>
        <w:rPr>
          <w:rFonts w:ascii="Arial" w:hAnsi="Arial" w:cs="Arial"/>
          <w:sz w:val="22"/>
          <w:szCs w:val="22"/>
        </w:rPr>
      </w:pPr>
      <w:bookmarkStart w:id="13"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4"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3"/>
    </w:p>
    <w:p w14:paraId="2A6A1D86" w14:textId="77777777" w:rsidR="001144A6" w:rsidRPr="00D709A4" w:rsidRDefault="001144A6" w:rsidP="00132A55">
      <w:pPr>
        <w:spacing w:line="288" w:lineRule="auto"/>
        <w:jc w:val="both"/>
        <w:rPr>
          <w:rFonts w:ascii="Arial" w:hAnsi="Arial"/>
          <w:sz w:val="22"/>
        </w:rPr>
      </w:pPr>
    </w:p>
    <w:p w14:paraId="43FB5AD2" w14:textId="77777777" w:rsidR="00132A55" w:rsidRPr="00D709A4" w:rsidRDefault="00132A55" w:rsidP="00132A55">
      <w:pPr>
        <w:spacing w:line="288" w:lineRule="auto"/>
        <w:jc w:val="both"/>
        <w:rPr>
          <w:rFonts w:ascii="Arial" w:hAnsi="Arial"/>
          <w:sz w:val="22"/>
        </w:rPr>
      </w:pPr>
    </w:p>
    <w:p w14:paraId="1CD80C86" w14:textId="77777777" w:rsidR="00132A55" w:rsidRPr="008D7393" w:rsidRDefault="00132A55" w:rsidP="008D7393">
      <w:pPr>
        <w:pBdr>
          <w:bottom w:val="single" w:sz="4" w:space="1" w:color="auto"/>
        </w:pBdr>
        <w:shd w:val="clear" w:color="auto" w:fill="17365D"/>
        <w:jc w:val="both"/>
        <w:rPr>
          <w:rFonts w:ascii="Arial" w:hAnsi="Arial"/>
          <w:b/>
          <w:color w:val="FFFFFF"/>
          <w:sz w:val="28"/>
          <w:szCs w:val="28"/>
        </w:rPr>
      </w:pPr>
      <w:bookmarkStart w:id="14" w:name="ART8"/>
      <w:r w:rsidRPr="008D7393">
        <w:rPr>
          <w:rFonts w:ascii="Arial" w:hAnsi="Arial"/>
          <w:b/>
          <w:color w:val="FFFFFF"/>
          <w:sz w:val="28"/>
          <w:szCs w:val="28"/>
        </w:rPr>
        <w:t>8 – Personnes à contacter</w:t>
      </w:r>
    </w:p>
    <w:bookmarkEnd w:id="14"/>
    <w:p w14:paraId="2765292D" w14:textId="77777777" w:rsidR="00132A55" w:rsidRPr="00D709A4" w:rsidRDefault="00132A55" w:rsidP="00132A55">
      <w:pPr>
        <w:spacing w:line="288" w:lineRule="auto"/>
        <w:jc w:val="both"/>
        <w:rPr>
          <w:rFonts w:ascii="Arial" w:hAnsi="Arial"/>
          <w:sz w:val="22"/>
        </w:rPr>
      </w:pPr>
    </w:p>
    <w:p w14:paraId="6EE97B89" w14:textId="77777777" w:rsidR="00132A55" w:rsidRPr="00D709A4" w:rsidRDefault="00132A55" w:rsidP="00132A55">
      <w:pPr>
        <w:spacing w:line="288" w:lineRule="auto"/>
        <w:jc w:val="both"/>
        <w:rPr>
          <w:rFonts w:ascii="Arial" w:hAnsi="Arial"/>
          <w:sz w:val="22"/>
        </w:rPr>
      </w:pPr>
      <w:r w:rsidRPr="00D709A4">
        <w:rPr>
          <w:rFonts w:ascii="Arial" w:hAnsi="Arial"/>
          <w:sz w:val="22"/>
        </w:rPr>
        <w:t xml:space="preserve">Afin de faciliter l’analyse des offres, et pour nous permettre notamment de demander aux candidats de préciser ou de compléter la teneur de leur offre, il est </w:t>
      </w:r>
      <w:r w:rsidRPr="00D709A4">
        <w:rPr>
          <w:rFonts w:ascii="Arial" w:hAnsi="Arial"/>
          <w:b/>
          <w:sz w:val="22"/>
        </w:rPr>
        <w:t>impératif</w:t>
      </w:r>
      <w:r w:rsidRPr="00D709A4">
        <w:rPr>
          <w:rFonts w:ascii="Arial" w:hAnsi="Arial"/>
          <w:sz w:val="22"/>
        </w:rPr>
        <w:t xml:space="preserve"> que les candidats complètent les renseignements ci-dessous :</w:t>
      </w:r>
    </w:p>
    <w:p w14:paraId="0E352EF5" w14:textId="77777777" w:rsidR="00132A55" w:rsidRPr="00D709A4" w:rsidRDefault="00132A55" w:rsidP="00132A55">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132A55" w:rsidRPr="00D709A4" w14:paraId="114A5A81" w14:textId="77777777" w:rsidTr="008227FA">
        <w:trPr>
          <w:trHeight w:val="736"/>
        </w:trPr>
        <w:tc>
          <w:tcPr>
            <w:tcW w:w="1079" w:type="pct"/>
            <w:tcBorders>
              <w:right w:val="double" w:sz="4" w:space="0" w:color="auto"/>
            </w:tcBorders>
            <w:shd w:val="pct12" w:color="auto" w:fill="auto"/>
            <w:vAlign w:val="center"/>
          </w:tcPr>
          <w:p w14:paraId="29572DF8" w14:textId="77777777" w:rsidR="00132A55" w:rsidRPr="00D709A4" w:rsidRDefault="00132A55" w:rsidP="00F33583">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108B4914" w14:textId="77777777" w:rsidR="00132A55" w:rsidRPr="00D709A4" w:rsidRDefault="00132A55" w:rsidP="00F33583">
            <w:pPr>
              <w:jc w:val="center"/>
              <w:rPr>
                <w:rFonts w:ascii="Arial" w:hAnsi="Arial"/>
                <w:b/>
                <w:sz w:val="22"/>
              </w:rPr>
            </w:pPr>
            <w:r w:rsidRPr="00D709A4">
              <w:rPr>
                <w:rFonts w:ascii="Arial" w:hAnsi="Arial"/>
                <w:b/>
                <w:sz w:val="20"/>
              </w:rPr>
              <w:t>Personne</w:t>
            </w:r>
            <w:r w:rsidRPr="00D709A4">
              <w:rPr>
                <w:rFonts w:ascii="Arial" w:hAnsi="Arial"/>
                <w:b/>
                <w:sz w:val="22"/>
              </w:rPr>
              <w:t xml:space="preserve"> </w:t>
            </w:r>
            <w:r w:rsidRPr="00D709A4">
              <w:rPr>
                <w:rFonts w:ascii="Arial" w:hAnsi="Arial"/>
                <w:b/>
              </w:rPr>
              <w:t>chargée du dossier</w:t>
            </w:r>
            <w:r w:rsidRPr="00D709A4">
              <w:rPr>
                <w:rFonts w:ascii="Arial" w:hAnsi="Arial"/>
                <w:b/>
                <w:sz w:val="22"/>
              </w:rPr>
              <w:t xml:space="preserve"> </w:t>
            </w:r>
            <w:r w:rsidRPr="00D709A4">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4A7F50C4" w14:textId="77777777" w:rsidR="00132A55" w:rsidRPr="00D709A4" w:rsidRDefault="00132A55" w:rsidP="00F33583">
            <w:pPr>
              <w:jc w:val="center"/>
              <w:rPr>
                <w:rFonts w:ascii="Arial" w:hAnsi="Arial"/>
                <w:b/>
                <w:sz w:val="22"/>
              </w:rPr>
            </w:pPr>
            <w:r w:rsidRPr="00D709A4">
              <w:rPr>
                <w:rFonts w:ascii="Arial" w:hAnsi="Arial"/>
                <w:b/>
                <w:sz w:val="20"/>
              </w:rPr>
              <w:t>Personne</w:t>
            </w:r>
            <w:r w:rsidRPr="00D709A4">
              <w:rPr>
                <w:rFonts w:ascii="Arial" w:hAnsi="Arial"/>
                <w:b/>
                <w:sz w:val="22"/>
              </w:rPr>
              <w:t xml:space="preserve"> </w:t>
            </w:r>
            <w:r w:rsidRPr="00D709A4">
              <w:rPr>
                <w:rFonts w:ascii="Arial" w:hAnsi="Arial"/>
                <w:b/>
              </w:rPr>
              <w:t>chargée du dossier</w:t>
            </w:r>
            <w:r w:rsidRPr="00D709A4">
              <w:rPr>
                <w:rFonts w:ascii="Arial" w:hAnsi="Arial"/>
                <w:b/>
                <w:sz w:val="22"/>
              </w:rPr>
              <w:t xml:space="preserve"> </w:t>
            </w:r>
            <w:r w:rsidRPr="00D709A4">
              <w:rPr>
                <w:rFonts w:ascii="Arial" w:hAnsi="Arial"/>
                <w:b/>
                <w:sz w:val="20"/>
              </w:rPr>
              <w:t>à contacter chez le courtier, agent ou autres</w:t>
            </w:r>
          </w:p>
        </w:tc>
      </w:tr>
      <w:tr w:rsidR="00132A55" w:rsidRPr="00D709A4" w14:paraId="58A72265" w14:textId="77777777" w:rsidTr="008227FA">
        <w:trPr>
          <w:trHeight w:val="736"/>
        </w:trPr>
        <w:tc>
          <w:tcPr>
            <w:tcW w:w="1079" w:type="pct"/>
            <w:tcBorders>
              <w:right w:val="double" w:sz="4" w:space="0" w:color="auto"/>
            </w:tcBorders>
            <w:vAlign w:val="center"/>
          </w:tcPr>
          <w:p w14:paraId="6C7EBE88" w14:textId="77777777" w:rsidR="00132A55" w:rsidRPr="00D709A4" w:rsidRDefault="00132A55" w:rsidP="00F33583">
            <w:pPr>
              <w:rPr>
                <w:rFonts w:ascii="Arial" w:hAnsi="Arial"/>
                <w:b/>
                <w:sz w:val="22"/>
              </w:rPr>
            </w:pPr>
            <w:r w:rsidRPr="00D709A4">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55606609" w14:textId="77777777" w:rsidR="00132A55" w:rsidRPr="00D709A4" w:rsidRDefault="00132A55" w:rsidP="00F33583">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6E374035" w14:textId="77777777" w:rsidR="00132A55" w:rsidRPr="00D709A4" w:rsidRDefault="00132A55" w:rsidP="00F33583">
            <w:pPr>
              <w:jc w:val="both"/>
              <w:rPr>
                <w:rFonts w:ascii="Arial" w:hAnsi="Arial"/>
                <w:b/>
                <w:sz w:val="22"/>
              </w:rPr>
            </w:pPr>
          </w:p>
        </w:tc>
      </w:tr>
      <w:tr w:rsidR="00132A55" w:rsidRPr="00D709A4" w14:paraId="79294987" w14:textId="77777777" w:rsidTr="008227FA">
        <w:trPr>
          <w:trHeight w:val="736"/>
        </w:trPr>
        <w:tc>
          <w:tcPr>
            <w:tcW w:w="1079" w:type="pct"/>
            <w:tcBorders>
              <w:right w:val="double" w:sz="4" w:space="0" w:color="auto"/>
            </w:tcBorders>
            <w:vAlign w:val="center"/>
          </w:tcPr>
          <w:p w14:paraId="1EDF6153" w14:textId="77777777" w:rsidR="00132A55" w:rsidRPr="00D709A4" w:rsidRDefault="00132A55" w:rsidP="00F33583">
            <w:pPr>
              <w:rPr>
                <w:rFonts w:ascii="Arial" w:hAnsi="Arial"/>
                <w:b/>
                <w:sz w:val="22"/>
              </w:rPr>
            </w:pPr>
            <w:r w:rsidRPr="00D709A4">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7AA55E74" w14:textId="77777777" w:rsidR="00132A55" w:rsidRPr="00D709A4" w:rsidRDefault="00132A55" w:rsidP="00F33583">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52575E9" w14:textId="77777777" w:rsidR="00132A55" w:rsidRPr="00D709A4" w:rsidRDefault="00132A55" w:rsidP="00F33583">
            <w:pPr>
              <w:jc w:val="both"/>
              <w:rPr>
                <w:rFonts w:ascii="Arial" w:hAnsi="Arial"/>
                <w:b/>
                <w:sz w:val="22"/>
              </w:rPr>
            </w:pPr>
          </w:p>
        </w:tc>
      </w:tr>
      <w:tr w:rsidR="00132A55" w14:paraId="19685B03" w14:textId="77777777" w:rsidTr="008227FA">
        <w:trPr>
          <w:trHeight w:val="736"/>
        </w:trPr>
        <w:tc>
          <w:tcPr>
            <w:tcW w:w="1079" w:type="pct"/>
            <w:tcBorders>
              <w:right w:val="double" w:sz="4" w:space="0" w:color="auto"/>
            </w:tcBorders>
            <w:vAlign w:val="center"/>
          </w:tcPr>
          <w:p w14:paraId="3FF6B0BC" w14:textId="77777777" w:rsidR="00132A55" w:rsidRDefault="00132A55" w:rsidP="00F33583">
            <w:pPr>
              <w:rPr>
                <w:rFonts w:ascii="Arial" w:hAnsi="Arial"/>
                <w:b/>
                <w:sz w:val="22"/>
              </w:rPr>
            </w:pPr>
            <w:r w:rsidRPr="00D709A4">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75E6FD53" w14:textId="77777777" w:rsidR="00132A55" w:rsidRDefault="00132A55" w:rsidP="00F33583">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99161F9" w14:textId="77777777" w:rsidR="00132A55" w:rsidRDefault="00132A55" w:rsidP="00F33583">
            <w:pPr>
              <w:jc w:val="both"/>
              <w:rPr>
                <w:rFonts w:ascii="Arial" w:hAnsi="Arial"/>
                <w:b/>
                <w:sz w:val="22"/>
              </w:rPr>
            </w:pPr>
          </w:p>
        </w:tc>
      </w:tr>
    </w:tbl>
    <w:p w14:paraId="5378357D" w14:textId="77777777" w:rsidR="006E3D3A" w:rsidRDefault="006E3D3A">
      <w:pPr>
        <w:jc w:val="both"/>
        <w:rPr>
          <w:rFonts w:ascii="Arial" w:hAnsi="Arial"/>
          <w:sz w:val="22"/>
        </w:rPr>
      </w:pPr>
    </w:p>
    <w:p w14:paraId="45A8ED7A" w14:textId="77777777" w:rsidR="007E2399" w:rsidRDefault="006E3D3A" w:rsidP="007E2399">
      <w:pPr>
        <w:jc w:val="both"/>
        <w:rPr>
          <w:rFonts w:ascii="Arial" w:hAnsi="Arial"/>
          <w:sz w:val="22"/>
        </w:rPr>
      </w:pPr>
      <w:r>
        <w:rPr>
          <w:rFonts w:ascii="Arial" w:hAnsi="Arial"/>
          <w:sz w:val="22"/>
        </w:rPr>
        <w:br w:type="page"/>
      </w:r>
    </w:p>
    <w:p w14:paraId="7CAB3ED4" w14:textId="77777777" w:rsidR="007E69B6" w:rsidRDefault="007E69B6" w:rsidP="007E2399">
      <w:pPr>
        <w:jc w:val="both"/>
        <w:rPr>
          <w:rFonts w:ascii="Arial" w:hAnsi="Arial"/>
          <w:sz w:val="22"/>
        </w:rPr>
      </w:pPr>
    </w:p>
    <w:p w14:paraId="50963F3B" w14:textId="77777777" w:rsidR="007D56FF" w:rsidRDefault="007D56FF" w:rsidP="007E2399">
      <w:pPr>
        <w:jc w:val="both"/>
        <w:rPr>
          <w:rFonts w:ascii="Arial" w:hAnsi="Arial"/>
          <w:sz w:val="22"/>
        </w:rPr>
      </w:pPr>
    </w:p>
    <w:p w14:paraId="2F0489C9" w14:textId="77777777" w:rsidR="001D1D1F" w:rsidRPr="008D7393" w:rsidRDefault="00E47629"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9</w:t>
      </w:r>
      <w:r w:rsidR="001D1D1F" w:rsidRPr="008D7393">
        <w:rPr>
          <w:rFonts w:ascii="Arial" w:hAnsi="Arial"/>
          <w:b/>
          <w:color w:val="FFFFFF"/>
          <w:sz w:val="28"/>
          <w:szCs w:val="28"/>
        </w:rPr>
        <w:t xml:space="preserve"> – </w:t>
      </w:r>
      <w:bookmarkStart w:id="15" w:name="ART9"/>
      <w:r w:rsidR="001D1D1F" w:rsidRPr="008D7393">
        <w:rPr>
          <w:rFonts w:ascii="Arial" w:hAnsi="Arial"/>
          <w:b/>
          <w:color w:val="FFFFFF"/>
          <w:sz w:val="28"/>
          <w:szCs w:val="28"/>
        </w:rPr>
        <w:t>Pièces constitutives du marché</w:t>
      </w:r>
      <w:bookmarkEnd w:id="15"/>
    </w:p>
    <w:p w14:paraId="5C26A535" w14:textId="77777777" w:rsidR="001D1D1F" w:rsidRPr="00367FF8" w:rsidRDefault="001D1D1F" w:rsidP="001D1D1F">
      <w:pPr>
        <w:spacing w:line="288" w:lineRule="auto"/>
        <w:jc w:val="both"/>
        <w:rPr>
          <w:rFonts w:ascii="Arial" w:hAnsi="Arial"/>
          <w:sz w:val="22"/>
        </w:rPr>
      </w:pPr>
    </w:p>
    <w:p w14:paraId="519CBD24"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0510F495" w14:textId="77777777" w:rsidR="001D1D1F" w:rsidRPr="00367FF8" w:rsidRDefault="001D1D1F" w:rsidP="001D1D1F">
      <w:pPr>
        <w:spacing w:line="288" w:lineRule="auto"/>
        <w:jc w:val="both"/>
        <w:rPr>
          <w:rFonts w:ascii="Arial" w:hAnsi="Arial"/>
          <w:sz w:val="22"/>
        </w:rPr>
      </w:pPr>
    </w:p>
    <w:p w14:paraId="7683BE2F"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37240AE9" w14:textId="77777777" w:rsidR="001D1D1F" w:rsidRPr="00367FF8" w:rsidRDefault="001D1D1F" w:rsidP="001D1D1F">
      <w:pPr>
        <w:spacing w:line="288" w:lineRule="auto"/>
        <w:jc w:val="both"/>
        <w:rPr>
          <w:rFonts w:ascii="Arial" w:hAnsi="Arial"/>
          <w:sz w:val="22"/>
          <w:u w:val="single"/>
        </w:rPr>
      </w:pPr>
    </w:p>
    <w:p w14:paraId="7CC34D9B"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6B851FA7" w14:textId="77777777" w:rsidR="003F780D" w:rsidRPr="00367FF8" w:rsidRDefault="003F780D" w:rsidP="001D1D1F">
      <w:pPr>
        <w:spacing w:line="288" w:lineRule="auto"/>
        <w:jc w:val="both"/>
        <w:rPr>
          <w:rFonts w:ascii="Arial" w:hAnsi="Arial"/>
          <w:sz w:val="22"/>
        </w:rPr>
      </w:pPr>
    </w:p>
    <w:p w14:paraId="6D1C3CAE" w14:textId="77777777" w:rsidR="0097624D" w:rsidRDefault="001D1D1F" w:rsidP="00477152">
      <w:pPr>
        <w:numPr>
          <w:ilvl w:val="0"/>
          <w:numId w:val="8"/>
        </w:numPr>
        <w:spacing w:line="288" w:lineRule="auto"/>
        <w:jc w:val="both"/>
        <w:rPr>
          <w:rFonts w:ascii="Arial" w:hAnsi="Arial"/>
          <w:sz w:val="22"/>
        </w:rPr>
      </w:pPr>
      <w:r w:rsidRPr="0097624D">
        <w:rPr>
          <w:rFonts w:ascii="Arial" w:hAnsi="Arial"/>
          <w:b/>
          <w:sz w:val="22"/>
        </w:rPr>
        <w:t>Le ou les acte(s) d’engagement</w:t>
      </w:r>
      <w:r w:rsidRPr="0097624D">
        <w:rPr>
          <w:rFonts w:ascii="Arial" w:hAnsi="Arial"/>
          <w:sz w:val="22"/>
        </w:rPr>
        <w:t xml:space="preserve"> et ses (ou leurs) annexes</w:t>
      </w:r>
    </w:p>
    <w:p w14:paraId="6F50D884" w14:textId="77777777" w:rsidR="001D1D1F" w:rsidRPr="0097624D" w:rsidRDefault="001D1D1F" w:rsidP="0097624D">
      <w:pPr>
        <w:spacing w:line="288" w:lineRule="auto"/>
        <w:ind w:left="720"/>
        <w:jc w:val="both"/>
        <w:rPr>
          <w:rFonts w:ascii="Arial" w:hAnsi="Arial"/>
          <w:sz w:val="22"/>
        </w:rPr>
      </w:pPr>
      <w:r w:rsidRPr="0097624D">
        <w:rPr>
          <w:rFonts w:ascii="Arial" w:hAnsi="Arial"/>
          <w:sz w:val="22"/>
        </w:rPr>
        <w:t xml:space="preserve">(cet acte valant pour les </w:t>
      </w:r>
      <w:r w:rsidR="003D1DCF" w:rsidRPr="0097624D">
        <w:rPr>
          <w:rFonts w:ascii="Arial" w:hAnsi="Arial"/>
          <w:sz w:val="22"/>
        </w:rPr>
        <w:t>parties 1 et 2</w:t>
      </w:r>
      <w:r w:rsidRPr="0097624D">
        <w:rPr>
          <w:rFonts w:ascii="Arial" w:hAnsi="Arial"/>
          <w:sz w:val="22"/>
        </w:rPr>
        <w:t>),</w:t>
      </w:r>
    </w:p>
    <w:p w14:paraId="0B8F4328" w14:textId="77777777" w:rsidR="003F780D" w:rsidRPr="00367FF8" w:rsidRDefault="003F780D" w:rsidP="001D1D1F">
      <w:pPr>
        <w:spacing w:line="288" w:lineRule="auto"/>
        <w:jc w:val="both"/>
        <w:rPr>
          <w:rFonts w:ascii="Arial" w:hAnsi="Arial"/>
          <w:sz w:val="22"/>
        </w:rPr>
      </w:pPr>
    </w:p>
    <w:p w14:paraId="12100B1C" w14:textId="77777777" w:rsidR="004F3611" w:rsidRPr="004F3611" w:rsidRDefault="004F3611" w:rsidP="004F3611">
      <w:pPr>
        <w:numPr>
          <w:ilvl w:val="0"/>
          <w:numId w:val="42"/>
        </w:numPr>
        <w:spacing w:line="288" w:lineRule="auto"/>
        <w:jc w:val="both"/>
        <w:rPr>
          <w:rFonts w:ascii="Arial" w:hAnsi="Arial"/>
          <w:sz w:val="22"/>
        </w:rPr>
      </w:pPr>
      <w:r w:rsidRPr="004F3611">
        <w:rPr>
          <w:rFonts w:ascii="Arial" w:hAnsi="Arial"/>
          <w:b/>
          <w:sz w:val="22"/>
        </w:rPr>
        <w:t xml:space="preserve">Les Dispositions générales et Conditions particulières Partie assurance (partie 1) et les Conditions particulières Prestations de gestion d’assurance (partie 2) </w:t>
      </w:r>
      <w:r w:rsidRPr="004F3611">
        <w:rPr>
          <w:rFonts w:ascii="Arial" w:hAnsi="Arial"/>
          <w:sz w:val="22"/>
        </w:rPr>
        <w:t>et leurs annexes</w:t>
      </w:r>
      <w:r w:rsidR="003945A8">
        <w:rPr>
          <w:rFonts w:ascii="Arial" w:hAnsi="Arial"/>
          <w:sz w:val="22"/>
        </w:rPr>
        <w:t>,</w:t>
      </w:r>
    </w:p>
    <w:p w14:paraId="0C86DFC8" w14:textId="77777777" w:rsidR="003F780D" w:rsidRPr="00367FF8" w:rsidRDefault="003F780D" w:rsidP="003F780D">
      <w:pPr>
        <w:spacing w:line="288" w:lineRule="auto"/>
        <w:jc w:val="both"/>
        <w:rPr>
          <w:rFonts w:ascii="Arial" w:hAnsi="Arial"/>
          <w:sz w:val="22"/>
        </w:rPr>
      </w:pPr>
    </w:p>
    <w:p w14:paraId="2D43AE62"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1885BE52" w14:textId="77777777" w:rsidR="001D1D1F" w:rsidRPr="00367FF8" w:rsidRDefault="001D1D1F" w:rsidP="001D1D1F">
      <w:pPr>
        <w:spacing w:line="288" w:lineRule="auto"/>
        <w:jc w:val="both"/>
        <w:rPr>
          <w:rFonts w:ascii="Arial" w:hAnsi="Arial"/>
          <w:sz w:val="22"/>
        </w:rPr>
      </w:pPr>
    </w:p>
    <w:p w14:paraId="5DE305A9" w14:textId="77777777" w:rsidR="003F780D" w:rsidRPr="00367FF8" w:rsidRDefault="003F780D" w:rsidP="001D1D1F">
      <w:pPr>
        <w:spacing w:line="288" w:lineRule="auto"/>
        <w:jc w:val="both"/>
        <w:rPr>
          <w:rFonts w:ascii="Arial" w:hAnsi="Arial"/>
          <w:sz w:val="22"/>
        </w:rPr>
      </w:pPr>
    </w:p>
    <w:p w14:paraId="695D153C"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33048DC4" w14:textId="77777777" w:rsidR="001D1D1F" w:rsidRPr="00367FF8" w:rsidRDefault="001D1D1F" w:rsidP="001D1D1F">
      <w:pPr>
        <w:spacing w:line="288" w:lineRule="auto"/>
        <w:jc w:val="both"/>
        <w:rPr>
          <w:rFonts w:ascii="Arial" w:hAnsi="Arial"/>
          <w:sz w:val="22"/>
          <w:u w:val="single"/>
        </w:rPr>
      </w:pPr>
    </w:p>
    <w:p w14:paraId="50BF726B"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5B954105" w14:textId="77777777" w:rsidR="0082361F" w:rsidRPr="00367FF8" w:rsidRDefault="0082361F" w:rsidP="0082361F">
      <w:pPr>
        <w:spacing w:line="288" w:lineRule="auto"/>
        <w:jc w:val="both"/>
        <w:rPr>
          <w:rFonts w:ascii="Arial" w:hAnsi="Arial"/>
          <w:sz w:val="22"/>
        </w:rPr>
      </w:pPr>
    </w:p>
    <w:p w14:paraId="07EC47F8" w14:textId="77777777" w:rsidR="0082361F" w:rsidRPr="00367FF8" w:rsidRDefault="0082361F" w:rsidP="0082361F">
      <w:pPr>
        <w:numPr>
          <w:ilvl w:val="0"/>
          <w:numId w:val="8"/>
        </w:numPr>
        <w:spacing w:line="288" w:lineRule="auto"/>
        <w:jc w:val="both"/>
        <w:rPr>
          <w:rFonts w:ascii="Arial" w:hAnsi="Arial"/>
          <w:sz w:val="22"/>
        </w:rPr>
      </w:pPr>
      <w:r w:rsidRPr="00367FF8">
        <w:rPr>
          <w:rFonts w:ascii="Arial" w:hAnsi="Arial"/>
          <w:sz w:val="22"/>
        </w:rPr>
        <w:t>Le Code des assurances</w:t>
      </w:r>
      <w:r w:rsidR="003945A8">
        <w:rPr>
          <w:rFonts w:ascii="Arial" w:hAnsi="Arial"/>
          <w:sz w:val="22"/>
        </w:rPr>
        <w:t>,</w:t>
      </w:r>
    </w:p>
    <w:p w14:paraId="0E919ED5" w14:textId="77777777" w:rsidR="009B6254" w:rsidRDefault="003945A8" w:rsidP="009B6254">
      <w:pPr>
        <w:numPr>
          <w:ilvl w:val="0"/>
          <w:numId w:val="8"/>
        </w:numPr>
        <w:spacing w:line="288" w:lineRule="auto"/>
        <w:jc w:val="both"/>
        <w:rPr>
          <w:rFonts w:ascii="Arial" w:hAnsi="Arial"/>
          <w:sz w:val="22"/>
        </w:rPr>
      </w:pPr>
      <w:r>
        <w:rPr>
          <w:rFonts w:ascii="Arial" w:hAnsi="Arial"/>
          <w:sz w:val="22"/>
        </w:rPr>
        <w:t>Le Code de la commande publique,</w:t>
      </w:r>
    </w:p>
    <w:p w14:paraId="03870B87" w14:textId="77777777" w:rsidR="00F1569D" w:rsidRPr="007D3F99" w:rsidRDefault="00F1569D" w:rsidP="00F1569D">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6ED1EBB8" w14:textId="77777777" w:rsidR="0082361F" w:rsidRPr="00367FF8" w:rsidRDefault="0082361F" w:rsidP="0082361F">
      <w:pPr>
        <w:spacing w:line="288" w:lineRule="auto"/>
        <w:jc w:val="both"/>
        <w:rPr>
          <w:rFonts w:ascii="Arial" w:hAnsi="Arial"/>
          <w:sz w:val="22"/>
        </w:rPr>
      </w:pPr>
    </w:p>
    <w:p w14:paraId="064CDC19"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4DA44E13" w14:textId="77777777" w:rsidR="001D1D1F" w:rsidRDefault="001D1D1F" w:rsidP="007E2399">
      <w:pPr>
        <w:jc w:val="both"/>
        <w:rPr>
          <w:rFonts w:ascii="Arial" w:hAnsi="Arial"/>
          <w:sz w:val="22"/>
        </w:rPr>
      </w:pPr>
    </w:p>
    <w:p w14:paraId="33540213" w14:textId="77777777" w:rsidR="008227FA" w:rsidRDefault="008227FA" w:rsidP="007E2399">
      <w:pPr>
        <w:jc w:val="both"/>
        <w:rPr>
          <w:rFonts w:ascii="Arial" w:hAnsi="Arial"/>
          <w:sz w:val="22"/>
        </w:rPr>
      </w:pPr>
    </w:p>
    <w:p w14:paraId="38E05E35" w14:textId="77777777" w:rsidR="007E2399" w:rsidRDefault="007266BB" w:rsidP="007E2399">
      <w:pPr>
        <w:jc w:val="both"/>
        <w:rPr>
          <w:rFonts w:ascii="Arial" w:hAnsi="Arial"/>
          <w:sz w:val="22"/>
        </w:rPr>
      </w:pPr>
      <w:r>
        <w:rPr>
          <w:rFonts w:ascii="Arial" w:hAnsi="Arial"/>
          <w:sz w:val="22"/>
        </w:rPr>
        <w:br w:type="page"/>
      </w:r>
    </w:p>
    <w:p w14:paraId="128ADFCA" w14:textId="77777777" w:rsidR="00BB2699" w:rsidRDefault="00BB2699" w:rsidP="00BB2699">
      <w:pPr>
        <w:rPr>
          <w:rFonts w:ascii="Arial" w:hAnsi="Arial"/>
          <w:sz w:val="22"/>
        </w:rPr>
      </w:pPr>
    </w:p>
    <w:p w14:paraId="74B7F543" w14:textId="77777777" w:rsidR="007D56FF" w:rsidRDefault="007D56FF" w:rsidP="00BB2699">
      <w:pPr>
        <w:rPr>
          <w:rFonts w:ascii="Arial" w:hAnsi="Arial"/>
          <w:sz w:val="22"/>
        </w:rPr>
      </w:pPr>
    </w:p>
    <w:p w14:paraId="504903F9" w14:textId="77777777" w:rsidR="00BB2699" w:rsidRPr="00BB2699" w:rsidRDefault="00BB2699" w:rsidP="00BB2699">
      <w:pPr>
        <w:pBdr>
          <w:bottom w:val="single" w:sz="4" w:space="1" w:color="auto"/>
        </w:pBdr>
        <w:shd w:val="clear" w:color="auto" w:fill="17365D"/>
        <w:spacing w:line="288" w:lineRule="auto"/>
        <w:jc w:val="both"/>
        <w:rPr>
          <w:rFonts w:ascii="Arial" w:hAnsi="Arial"/>
          <w:b/>
          <w:sz w:val="28"/>
        </w:rPr>
      </w:pPr>
      <w:r>
        <w:rPr>
          <w:rFonts w:ascii="Arial" w:hAnsi="Arial"/>
          <w:b/>
          <w:sz w:val="28"/>
        </w:rPr>
        <w:t xml:space="preserve">10 – Protection </w:t>
      </w:r>
      <w:r w:rsidRPr="00BB2699">
        <w:rPr>
          <w:rFonts w:ascii="Arial" w:hAnsi="Arial"/>
          <w:b/>
          <w:sz w:val="28"/>
        </w:rPr>
        <w:t>des données à caractère personnel</w:t>
      </w:r>
    </w:p>
    <w:p w14:paraId="1C2A5262" w14:textId="77777777" w:rsidR="00BB2699" w:rsidRPr="00BB2699" w:rsidRDefault="00BB2699" w:rsidP="00BB2699">
      <w:pPr>
        <w:spacing w:line="288" w:lineRule="auto"/>
        <w:jc w:val="both"/>
        <w:rPr>
          <w:rFonts w:ascii="Arial" w:hAnsi="Arial"/>
          <w:sz w:val="22"/>
        </w:rPr>
      </w:pPr>
    </w:p>
    <w:p w14:paraId="1EA734CC" w14:textId="77C6ABB4"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 xml:space="preserve">Le titulaire recueille et traite des données à caractère personnel concernant l’acheteur, ses représentants, ou le cas échéant, les bénéficiaires des garanties souscrites et leurs </w:t>
      </w:r>
      <w:r w:rsidR="00FA2C3A" w:rsidRPr="00BB2699">
        <w:rPr>
          <w:rFonts w:ascii="Arial" w:hAnsi="Arial"/>
          <w:sz w:val="22"/>
          <w:szCs w:val="22"/>
        </w:rPr>
        <w:t>ayants-droits</w:t>
      </w:r>
      <w:r w:rsidRPr="00BB2699">
        <w:rPr>
          <w:rFonts w:ascii="Arial" w:hAnsi="Arial"/>
          <w:sz w:val="22"/>
          <w:szCs w:val="22"/>
        </w:rPr>
        <w:t xml:space="preserve">. </w:t>
      </w:r>
    </w:p>
    <w:p w14:paraId="0FA13C9F" w14:textId="77777777" w:rsidR="00BB2699" w:rsidRPr="00BB2699" w:rsidRDefault="00BB2699" w:rsidP="00BB2699">
      <w:pPr>
        <w:pStyle w:val="En-tte"/>
        <w:tabs>
          <w:tab w:val="left" w:pos="284"/>
        </w:tabs>
        <w:jc w:val="both"/>
        <w:rPr>
          <w:rFonts w:ascii="Arial" w:hAnsi="Arial"/>
          <w:sz w:val="22"/>
          <w:szCs w:val="22"/>
        </w:rPr>
      </w:pPr>
    </w:p>
    <w:p w14:paraId="379F5051" w14:textId="77777777"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75D901DF" w14:textId="77777777" w:rsidR="00BB2699" w:rsidRPr="00BB2699" w:rsidRDefault="00BB2699" w:rsidP="00BB2699">
      <w:pPr>
        <w:pStyle w:val="En-tte"/>
        <w:tabs>
          <w:tab w:val="left" w:pos="284"/>
        </w:tabs>
        <w:jc w:val="both"/>
        <w:rPr>
          <w:rFonts w:ascii="Arial" w:hAnsi="Arial"/>
          <w:sz w:val="22"/>
          <w:szCs w:val="22"/>
        </w:rPr>
      </w:pPr>
    </w:p>
    <w:p w14:paraId="2129CF09" w14:textId="579C0D00" w:rsidR="00BB2699" w:rsidRPr="00BB2699" w:rsidRDefault="00BB2699" w:rsidP="00BB2699">
      <w:pPr>
        <w:pStyle w:val="En-tte"/>
        <w:tabs>
          <w:tab w:val="left" w:pos="708"/>
        </w:tabs>
        <w:jc w:val="both"/>
        <w:rPr>
          <w:rFonts w:ascii="Arial" w:hAnsi="Arial"/>
          <w:sz w:val="22"/>
          <w:szCs w:val="22"/>
        </w:rPr>
      </w:pPr>
      <w:r w:rsidRPr="00BB2699">
        <w:rPr>
          <w:rFonts w:ascii="Arial" w:hAnsi="Arial"/>
          <w:sz w:val="22"/>
          <w:szCs w:val="22"/>
        </w:rPr>
        <w:t xml:space="preserve">L’acheteur, ses représentants et correspondants, ou le cas échéant, les bénéficiaires des garanties souscrites et leurs </w:t>
      </w:r>
      <w:r w:rsidR="00FA2C3A" w:rsidRPr="00BB2699">
        <w:rPr>
          <w:rFonts w:ascii="Arial" w:hAnsi="Arial"/>
          <w:sz w:val="22"/>
          <w:szCs w:val="22"/>
        </w:rPr>
        <w:t>ayants-droits</w:t>
      </w:r>
      <w:r w:rsidRPr="00BB2699">
        <w:rPr>
          <w:rFonts w:ascii="Arial" w:hAnsi="Arial"/>
          <w:sz w:val="22"/>
          <w:szCs w:val="22"/>
        </w:rPr>
        <w:t xml:space="preserve"> disposent de droits sur les données les concernant :</w:t>
      </w:r>
    </w:p>
    <w:p w14:paraId="5BF84C08"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prendre connaissance des informations dont le titulaire dispose et de demander à les compléter ou corriger (droit d’accès et de rectification) ;</w:t>
      </w:r>
    </w:p>
    <w:p w14:paraId="5F89BED9"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demander l’effacement des données ou d’en limiter l’utilisation (droits de suppression des données ou de limitation) ;</w:t>
      </w:r>
    </w:p>
    <w:p w14:paraId="426B72E8"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s’opposer à l’utilisation des données (droit d’opposition) ;</w:t>
      </w:r>
    </w:p>
    <w:p w14:paraId="2F241396"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récupérer les données personnellement fournies au titulaire pour l’exécution du marché ou pour lesquelles ils ont donné leur accord (droit à la portabilité des données) ;</w:t>
      </w:r>
    </w:p>
    <w:p w14:paraId="16102B26"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définir des directives relatives à la conservation, l’effacement et la communication des données après leur décès.</w:t>
      </w:r>
    </w:p>
    <w:p w14:paraId="0554197D" w14:textId="77777777" w:rsidR="00BB2699" w:rsidRPr="00BB2699" w:rsidRDefault="00BB2699" w:rsidP="00BB2699">
      <w:pPr>
        <w:pStyle w:val="En-tte"/>
        <w:tabs>
          <w:tab w:val="left" w:pos="708"/>
        </w:tabs>
        <w:jc w:val="both"/>
        <w:rPr>
          <w:rFonts w:ascii="Arial" w:hAnsi="Arial"/>
          <w:sz w:val="22"/>
          <w:szCs w:val="22"/>
        </w:rPr>
      </w:pPr>
    </w:p>
    <w:p w14:paraId="06628B3C" w14:textId="77777777"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Le titulaire doit :</w:t>
      </w:r>
    </w:p>
    <w:p w14:paraId="0D842077" w14:textId="77777777" w:rsidR="00BB2699" w:rsidRPr="00BB2699" w:rsidRDefault="00BB2699" w:rsidP="00BB2699">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BB2699">
        <w:rPr>
          <w:rFonts w:ascii="Arial" w:hAnsi="Arial"/>
          <w:sz w:val="22"/>
          <w:szCs w:val="22"/>
        </w:rPr>
        <w:t>communiquer à l'acheteur, sur simple demande, la documentation démontrant le respect des obligations imposées par le Règlement général sur la protection des données ;</w:t>
      </w:r>
    </w:p>
    <w:p w14:paraId="20DE3A64" w14:textId="77777777" w:rsidR="00BB2699" w:rsidRPr="00BB2699" w:rsidRDefault="00BB2699" w:rsidP="00BB2699">
      <w:pPr>
        <w:pStyle w:val="En-tte"/>
        <w:numPr>
          <w:ilvl w:val="0"/>
          <w:numId w:val="43"/>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BB2699">
        <w:rPr>
          <w:rFonts w:ascii="Arial" w:hAnsi="Arial"/>
          <w:sz w:val="22"/>
          <w:szCs w:val="22"/>
        </w:rPr>
        <w:t>communiquer à l'acheteur, le cas échéant, les coordonnées de son délégué à la protection des données.</w:t>
      </w:r>
    </w:p>
    <w:p w14:paraId="0872DAE9" w14:textId="77777777" w:rsidR="00BB2699" w:rsidRPr="00BB2699" w:rsidRDefault="00BB2699" w:rsidP="00BB2699">
      <w:pPr>
        <w:pStyle w:val="En-tte"/>
        <w:tabs>
          <w:tab w:val="left" w:pos="708"/>
        </w:tabs>
        <w:jc w:val="both"/>
        <w:rPr>
          <w:rFonts w:ascii="Arial" w:hAnsi="Arial"/>
          <w:sz w:val="22"/>
          <w:szCs w:val="22"/>
        </w:rPr>
      </w:pPr>
    </w:p>
    <w:p w14:paraId="3944C22F" w14:textId="77777777" w:rsidR="00BB2699" w:rsidRPr="00BB2699" w:rsidRDefault="00BB2699" w:rsidP="00BB2699">
      <w:pPr>
        <w:pStyle w:val="En-tte"/>
        <w:tabs>
          <w:tab w:val="left" w:pos="708"/>
        </w:tabs>
        <w:jc w:val="both"/>
        <w:rPr>
          <w:rFonts w:ascii="Arial" w:hAnsi="Arial"/>
          <w:sz w:val="22"/>
          <w:szCs w:val="22"/>
        </w:rPr>
      </w:pPr>
    </w:p>
    <w:p w14:paraId="1DDA5EFE" w14:textId="77777777" w:rsidR="00BB2699" w:rsidRPr="00BB2699" w:rsidRDefault="00BB2699" w:rsidP="00BB2699">
      <w:pPr>
        <w:pBdr>
          <w:bottom w:val="single" w:sz="4" w:space="1" w:color="auto"/>
        </w:pBdr>
        <w:shd w:val="clear" w:color="auto" w:fill="17365D"/>
        <w:spacing w:line="288" w:lineRule="auto"/>
        <w:jc w:val="both"/>
        <w:rPr>
          <w:rFonts w:ascii="Arial" w:hAnsi="Arial"/>
          <w:b/>
          <w:sz w:val="28"/>
        </w:rPr>
      </w:pPr>
      <w:r w:rsidRPr="00BB2699">
        <w:rPr>
          <w:rFonts w:ascii="Arial" w:hAnsi="Arial"/>
          <w:b/>
          <w:sz w:val="28"/>
        </w:rPr>
        <w:t>11 – Mesures de confidentialité</w:t>
      </w:r>
    </w:p>
    <w:p w14:paraId="5D7AE88D" w14:textId="77777777" w:rsidR="00BB2699" w:rsidRPr="00BB2699" w:rsidRDefault="00BB2699" w:rsidP="00BB2699">
      <w:pPr>
        <w:pStyle w:val="En-tte"/>
        <w:jc w:val="both"/>
        <w:rPr>
          <w:rFonts w:ascii="Arial" w:hAnsi="Arial"/>
          <w:sz w:val="22"/>
          <w:szCs w:val="22"/>
        </w:rPr>
      </w:pPr>
    </w:p>
    <w:p w14:paraId="4F383E7E" w14:textId="77777777" w:rsidR="00BB2699" w:rsidRPr="00BB2699" w:rsidRDefault="00BB2699" w:rsidP="00BB2699">
      <w:pPr>
        <w:pStyle w:val="En-tte"/>
        <w:jc w:val="both"/>
        <w:rPr>
          <w:rFonts w:ascii="Arial" w:hAnsi="Arial"/>
          <w:sz w:val="22"/>
          <w:szCs w:val="22"/>
        </w:rPr>
      </w:pPr>
      <w:r w:rsidRPr="00BB2699">
        <w:rPr>
          <w:rFonts w:ascii="Arial" w:hAnsi="Arial"/>
          <w:sz w:val="22"/>
          <w:szCs w:val="22"/>
        </w:rPr>
        <w:t>Le titulaire est soumis au secret professionnel pour toute information recueillie lors de l’exécution du marché.</w:t>
      </w:r>
    </w:p>
    <w:p w14:paraId="3BC23660" w14:textId="77777777" w:rsidR="00BB2699" w:rsidRPr="00BB2699" w:rsidRDefault="00BB2699" w:rsidP="00BB2699">
      <w:pPr>
        <w:pStyle w:val="En-tte"/>
        <w:jc w:val="both"/>
        <w:rPr>
          <w:rFonts w:ascii="Arial" w:hAnsi="Arial"/>
          <w:sz w:val="22"/>
          <w:szCs w:val="22"/>
        </w:rPr>
      </w:pPr>
    </w:p>
    <w:p w14:paraId="24ACC91C" w14:textId="77777777" w:rsidR="00BB2699" w:rsidRPr="00BB2699" w:rsidRDefault="00BB2699" w:rsidP="00BB2699">
      <w:pPr>
        <w:pStyle w:val="En-tte"/>
        <w:jc w:val="both"/>
        <w:rPr>
          <w:rFonts w:ascii="Arial" w:hAnsi="Arial"/>
          <w:sz w:val="22"/>
          <w:szCs w:val="22"/>
        </w:rPr>
      </w:pPr>
      <w:r w:rsidRPr="00BB2699">
        <w:rPr>
          <w:rFonts w:ascii="Arial" w:hAnsi="Arial"/>
          <w:sz w:val="22"/>
          <w:szCs w:val="22"/>
        </w:rPr>
        <w:t>Le titulaire et l’acheteur s’interdisent :</w:t>
      </w:r>
    </w:p>
    <w:p w14:paraId="13ABEE8C" w14:textId="77777777" w:rsidR="00BB2699" w:rsidRPr="00BB2699" w:rsidRDefault="00BB2699" w:rsidP="00BB2699">
      <w:pPr>
        <w:pStyle w:val="En-tte"/>
        <w:numPr>
          <w:ilvl w:val="0"/>
          <w:numId w:val="43"/>
        </w:numPr>
        <w:tabs>
          <w:tab w:val="clear" w:pos="4536"/>
          <w:tab w:val="clear" w:pos="9072"/>
        </w:tabs>
        <w:jc w:val="both"/>
        <w:rPr>
          <w:rFonts w:ascii="Arial" w:hAnsi="Arial"/>
          <w:sz w:val="22"/>
          <w:szCs w:val="22"/>
        </w:rPr>
      </w:pPr>
      <w:r w:rsidRPr="00BB2699">
        <w:rPr>
          <w:rFonts w:ascii="Arial" w:hAnsi="Arial"/>
          <w:sz w:val="22"/>
          <w:szCs w:val="22"/>
        </w:rPr>
        <w:t>de divulguer à des tiers, directement ou indirectement, toute information reçue lors de l’exécution du marché ;</w:t>
      </w:r>
    </w:p>
    <w:p w14:paraId="45EB2D40" w14:textId="77777777" w:rsidR="00BB2699" w:rsidRPr="00BB2699" w:rsidRDefault="00BB2699" w:rsidP="00BB2699">
      <w:pPr>
        <w:pStyle w:val="En-tte"/>
        <w:numPr>
          <w:ilvl w:val="0"/>
          <w:numId w:val="43"/>
        </w:numPr>
        <w:tabs>
          <w:tab w:val="clear" w:pos="4536"/>
          <w:tab w:val="clear" w:pos="9072"/>
        </w:tabs>
        <w:jc w:val="both"/>
        <w:rPr>
          <w:rFonts w:ascii="Arial" w:hAnsi="Arial"/>
          <w:sz w:val="22"/>
          <w:szCs w:val="22"/>
        </w:rPr>
      </w:pPr>
      <w:r w:rsidRPr="00BB2699">
        <w:rPr>
          <w:rFonts w:ascii="Arial" w:hAnsi="Arial"/>
          <w:sz w:val="22"/>
          <w:szCs w:val="22"/>
        </w:rPr>
        <w:t xml:space="preserve">d’utiliser ces informations à d’autres fins que l’exécution du marché. </w:t>
      </w:r>
    </w:p>
    <w:p w14:paraId="6A33D986" w14:textId="77777777" w:rsidR="00BB2699" w:rsidRPr="00BB2699" w:rsidRDefault="00BB2699" w:rsidP="00BB2699">
      <w:pPr>
        <w:pStyle w:val="En-tte"/>
        <w:tabs>
          <w:tab w:val="clear" w:pos="4536"/>
          <w:tab w:val="clear" w:pos="9072"/>
        </w:tabs>
        <w:ind w:left="720"/>
        <w:jc w:val="both"/>
        <w:rPr>
          <w:rFonts w:ascii="Arial" w:hAnsi="Arial"/>
          <w:sz w:val="22"/>
          <w:szCs w:val="22"/>
        </w:rPr>
      </w:pPr>
      <w:r w:rsidRPr="00BB2699">
        <w:rPr>
          <w:rFonts w:ascii="Arial" w:hAnsi="Arial"/>
          <w:sz w:val="22"/>
          <w:szCs w:val="22"/>
        </w:rPr>
        <w:t>Néanmoins, le titulaire est seulement autorisé à faire état dans ses références professionnelles de l’existence et du contenu succinct de la prestation réalisée.</w:t>
      </w:r>
    </w:p>
    <w:p w14:paraId="622CCB62" w14:textId="77777777" w:rsidR="00BB2699" w:rsidRPr="00BB2699" w:rsidRDefault="00BB2699" w:rsidP="00BB2699">
      <w:pPr>
        <w:pStyle w:val="En-tte"/>
        <w:tabs>
          <w:tab w:val="left" w:pos="708"/>
        </w:tabs>
        <w:jc w:val="both"/>
        <w:rPr>
          <w:rFonts w:ascii="Arial" w:hAnsi="Arial"/>
          <w:sz w:val="22"/>
          <w:szCs w:val="22"/>
        </w:rPr>
      </w:pPr>
    </w:p>
    <w:p w14:paraId="6B836968" w14:textId="77777777" w:rsidR="00BB2699" w:rsidRDefault="00BB2699" w:rsidP="00BB2699">
      <w:pPr>
        <w:pStyle w:val="En-tte"/>
        <w:tabs>
          <w:tab w:val="left" w:pos="708"/>
        </w:tabs>
        <w:jc w:val="both"/>
        <w:rPr>
          <w:rFonts w:ascii="Arial" w:hAnsi="Arial"/>
          <w:sz w:val="22"/>
        </w:rPr>
      </w:pPr>
      <w:r w:rsidRPr="00BB2699">
        <w:rPr>
          <w:rFonts w:ascii="Arial" w:hAnsi="Arial"/>
          <w:sz w:val="22"/>
          <w:szCs w:val="22"/>
        </w:rPr>
        <w:t>L’acheteur pourra prononcer la résiliation du marché et engager la responsabilité du titulaire en cas de non-respect des dispositions précitées.</w:t>
      </w:r>
    </w:p>
    <w:p w14:paraId="2B6FAFD2" w14:textId="77777777" w:rsidR="00BB2699" w:rsidRDefault="00BB2699" w:rsidP="00BB2699">
      <w:pPr>
        <w:jc w:val="both"/>
        <w:rPr>
          <w:rFonts w:ascii="Arial" w:hAnsi="Arial"/>
          <w:sz w:val="22"/>
        </w:rPr>
      </w:pPr>
    </w:p>
    <w:p w14:paraId="76B8DAA3" w14:textId="77777777" w:rsidR="00BB2699" w:rsidRDefault="00BB2699" w:rsidP="00BB2699">
      <w:pPr>
        <w:jc w:val="both"/>
        <w:rPr>
          <w:rFonts w:ascii="Arial" w:hAnsi="Arial"/>
          <w:sz w:val="22"/>
        </w:rPr>
      </w:pPr>
      <w:r>
        <w:rPr>
          <w:rFonts w:ascii="Arial" w:hAnsi="Arial"/>
          <w:sz w:val="22"/>
        </w:rPr>
        <w:br w:type="page"/>
      </w:r>
    </w:p>
    <w:p w14:paraId="2CA886C4" w14:textId="77777777" w:rsidR="00BB2699" w:rsidRDefault="00BB2699" w:rsidP="00BB2699">
      <w:pPr>
        <w:jc w:val="both"/>
        <w:rPr>
          <w:rFonts w:ascii="Arial" w:hAnsi="Arial"/>
          <w:sz w:val="22"/>
        </w:rPr>
      </w:pPr>
    </w:p>
    <w:p w14:paraId="5846E83D" w14:textId="77777777" w:rsidR="007D56FF" w:rsidRDefault="007D56FF" w:rsidP="00BB2699">
      <w:pPr>
        <w:jc w:val="both"/>
        <w:rPr>
          <w:rFonts w:ascii="Arial" w:hAnsi="Arial"/>
          <w:sz w:val="22"/>
        </w:rPr>
      </w:pPr>
    </w:p>
    <w:p w14:paraId="3348609A" w14:textId="77777777" w:rsidR="00BB2699" w:rsidRPr="00F12B16" w:rsidRDefault="00BB2699" w:rsidP="00BB2699">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7AAEB1C2" w14:textId="77777777" w:rsidR="00BB2699" w:rsidRDefault="00BB2699" w:rsidP="00BB2699">
      <w:pPr>
        <w:jc w:val="both"/>
        <w:rPr>
          <w:rFonts w:ascii="Arial" w:hAnsi="Arial"/>
          <w:sz w:val="22"/>
        </w:rPr>
      </w:pPr>
    </w:p>
    <w:p w14:paraId="1AE65A10" w14:textId="77777777" w:rsidR="00BB2699" w:rsidRDefault="00BB2699" w:rsidP="00BB2699">
      <w:pPr>
        <w:tabs>
          <w:tab w:val="left" w:pos="4320"/>
        </w:tabs>
        <w:jc w:val="both"/>
        <w:rPr>
          <w:rFonts w:ascii="Arial" w:hAnsi="Arial"/>
          <w:sz w:val="22"/>
        </w:rPr>
      </w:pPr>
    </w:p>
    <w:p w14:paraId="1219D196" w14:textId="77777777" w:rsidR="00BB2699" w:rsidRPr="00BB2699" w:rsidRDefault="00BB2699" w:rsidP="00BB2699">
      <w:pPr>
        <w:spacing w:line="288" w:lineRule="auto"/>
        <w:jc w:val="both"/>
        <w:rPr>
          <w:rFonts w:ascii="Arial" w:hAnsi="Arial"/>
          <w:sz w:val="22"/>
          <w:u w:val="single"/>
        </w:rPr>
      </w:pPr>
      <w:r w:rsidRPr="00BB2699">
        <w:rPr>
          <w:rFonts w:ascii="Arial" w:hAnsi="Arial"/>
          <w:sz w:val="22"/>
          <w:u w:val="single"/>
        </w:rPr>
        <w:t>12-1 - Améliorations</w:t>
      </w:r>
    </w:p>
    <w:p w14:paraId="038A1CB2" w14:textId="77777777" w:rsidR="00BB2699" w:rsidRPr="00BB2699" w:rsidRDefault="00BB2699" w:rsidP="00BB2699">
      <w:pPr>
        <w:rPr>
          <w:rFonts w:ascii="Arial" w:hAnsi="Arial"/>
          <w:sz w:val="22"/>
        </w:rPr>
      </w:pPr>
    </w:p>
    <w:p w14:paraId="647B8ACA" w14:textId="77777777" w:rsidR="00BB2699" w:rsidRPr="00BB2699" w:rsidRDefault="00BB2699" w:rsidP="00BB2699">
      <w:pPr>
        <w:jc w:val="both"/>
        <w:rPr>
          <w:rFonts w:ascii="Arial" w:hAnsi="Arial"/>
          <w:sz w:val="22"/>
          <w:szCs w:val="22"/>
        </w:rPr>
      </w:pPr>
      <w:r w:rsidRPr="00BB2699">
        <w:rPr>
          <w:rFonts w:ascii="Arial" w:hAnsi="Arial"/>
          <w:sz w:val="22"/>
          <w:szCs w:val="22"/>
        </w:rPr>
        <w:t xml:space="preserve">Indiquez ci-dessous ou sur </w:t>
      </w:r>
      <w:r w:rsidRPr="00BB2699">
        <w:rPr>
          <w:rFonts w:ascii="Arial" w:hAnsi="Arial"/>
          <w:b/>
          <w:sz w:val="22"/>
          <w:szCs w:val="22"/>
        </w:rPr>
        <w:t>une annexe</w:t>
      </w:r>
      <w:r w:rsidRPr="00BB2699">
        <w:rPr>
          <w:rFonts w:ascii="Arial" w:hAnsi="Arial"/>
          <w:sz w:val="22"/>
          <w:szCs w:val="22"/>
        </w:rPr>
        <w:t xml:space="preserve"> les </w:t>
      </w:r>
      <w:r w:rsidRPr="00BB2699">
        <w:rPr>
          <w:rFonts w:ascii="Arial" w:hAnsi="Arial"/>
          <w:b/>
          <w:sz w:val="22"/>
          <w:szCs w:val="22"/>
        </w:rPr>
        <w:t>améliorations</w:t>
      </w:r>
      <w:r w:rsidRPr="00BB2699">
        <w:rPr>
          <w:rFonts w:ascii="Arial" w:hAnsi="Arial"/>
          <w:sz w:val="22"/>
          <w:szCs w:val="22"/>
        </w:rPr>
        <w:t xml:space="preserve"> de garanties que vous proposez par rapport aux dispositions du dossier de consultation (faites référence, si possible, </w:t>
      </w:r>
      <w:r w:rsidRPr="00BB2699">
        <w:rPr>
          <w:rFonts w:ascii="Arial" w:hAnsi="Arial"/>
          <w:b/>
          <w:sz w:val="22"/>
          <w:szCs w:val="22"/>
        </w:rPr>
        <w:t>aux numéros de pages modifiées</w:t>
      </w:r>
      <w:r w:rsidRPr="00BB2699">
        <w:rPr>
          <w:rFonts w:ascii="Arial" w:hAnsi="Arial"/>
          <w:sz w:val="22"/>
          <w:szCs w:val="22"/>
        </w:rPr>
        <w:t>).</w:t>
      </w:r>
    </w:p>
    <w:p w14:paraId="72885513" w14:textId="77777777" w:rsidR="00BB2699" w:rsidRPr="00BB2699" w:rsidRDefault="00BB2699" w:rsidP="00BB2699">
      <w:pPr>
        <w:jc w:val="both"/>
        <w:rPr>
          <w:rFonts w:ascii="Arial" w:hAnsi="Arial"/>
          <w:sz w:val="22"/>
          <w:szCs w:val="22"/>
        </w:rPr>
      </w:pPr>
    </w:p>
    <w:p w14:paraId="7334B71B" w14:textId="77777777" w:rsidR="00BB2699" w:rsidRPr="00BB2699" w:rsidRDefault="00BB2699" w:rsidP="00BB2699">
      <w:pPr>
        <w:jc w:val="both"/>
        <w:rPr>
          <w:rFonts w:ascii="Arial" w:hAnsi="Arial"/>
          <w:sz w:val="22"/>
          <w:szCs w:val="22"/>
        </w:rPr>
      </w:pPr>
      <w:r w:rsidRPr="00BB2699">
        <w:rPr>
          <w:rFonts w:ascii="Arial" w:hAnsi="Arial"/>
          <w:sz w:val="22"/>
          <w:szCs w:val="22"/>
        </w:rPr>
        <w:t xml:space="preserve">Cette annexe devra si possible, comporter </w:t>
      </w:r>
      <w:r w:rsidRPr="00BB2699">
        <w:rPr>
          <w:rFonts w:ascii="Arial" w:hAnsi="Arial"/>
          <w:b/>
          <w:sz w:val="22"/>
          <w:szCs w:val="22"/>
        </w:rPr>
        <w:t>le nombre d’améliorations</w:t>
      </w:r>
      <w:r w:rsidRPr="00BB2699">
        <w:rPr>
          <w:rFonts w:ascii="Arial" w:hAnsi="Arial"/>
          <w:sz w:val="22"/>
          <w:szCs w:val="22"/>
        </w:rPr>
        <w:t xml:space="preserve">. Dans la mesure où elle sera composée de plusieurs pages, ces pages devront être, si possible, </w:t>
      </w:r>
      <w:r w:rsidRPr="00BB2699">
        <w:rPr>
          <w:rFonts w:ascii="Arial" w:hAnsi="Arial"/>
          <w:b/>
          <w:sz w:val="22"/>
          <w:szCs w:val="22"/>
        </w:rPr>
        <w:t>numérotées</w:t>
      </w:r>
      <w:r w:rsidRPr="00BB2699">
        <w:rPr>
          <w:rFonts w:ascii="Arial" w:hAnsi="Arial"/>
          <w:sz w:val="22"/>
          <w:szCs w:val="22"/>
        </w:rPr>
        <w:t>.</w:t>
      </w:r>
    </w:p>
    <w:p w14:paraId="486174BA" w14:textId="77777777" w:rsidR="00BB2699" w:rsidRPr="00BB2699" w:rsidRDefault="00BB2699" w:rsidP="00BB2699">
      <w:pPr>
        <w:rPr>
          <w:rFonts w:ascii="Arial" w:hAnsi="Arial"/>
          <w:sz w:val="20"/>
          <w:szCs w:val="20"/>
        </w:rPr>
      </w:pPr>
    </w:p>
    <w:p w14:paraId="5DC7EF64" w14:textId="77777777" w:rsidR="00BB2699" w:rsidRPr="00BB2699" w:rsidRDefault="00BB2699" w:rsidP="00BB2699">
      <w:pPr>
        <w:jc w:val="both"/>
        <w:rPr>
          <w:rFonts w:ascii="Arial" w:hAnsi="Arial"/>
          <w:b/>
          <w:sz w:val="22"/>
        </w:rPr>
      </w:pPr>
      <w:r w:rsidRPr="00BB2699">
        <w:rPr>
          <w:rFonts w:ascii="Arial" w:hAnsi="Arial"/>
          <w:b/>
          <w:sz w:val="22"/>
        </w:rPr>
        <w:t>Notamment, doivent impérativement apparaître ici les augmentations de capitaux accordées par rapport au tableau des limitations particulières de garanties du cahier des charges.</w:t>
      </w:r>
    </w:p>
    <w:p w14:paraId="5A37B7C7" w14:textId="77777777" w:rsidR="00BB2699" w:rsidRPr="00BB2699" w:rsidRDefault="00BB2699" w:rsidP="00BB2699">
      <w:pPr>
        <w:jc w:val="center"/>
        <w:rPr>
          <w:rFonts w:ascii="Arial" w:hAnsi="Arial"/>
          <w:sz w:val="22"/>
        </w:rPr>
      </w:pPr>
    </w:p>
    <w:p w14:paraId="26922F14" w14:textId="77777777" w:rsidR="00BB2699" w:rsidRPr="00BB2699" w:rsidRDefault="00BB2699" w:rsidP="00BB2699">
      <w:pPr>
        <w:jc w:val="center"/>
        <w:rPr>
          <w:rFonts w:ascii="Arial" w:hAnsi="Arial"/>
          <w:sz w:val="22"/>
        </w:rPr>
      </w:pPr>
    </w:p>
    <w:p w14:paraId="5124C750" w14:textId="77777777" w:rsidR="00BB2699" w:rsidRPr="00BB2699" w:rsidRDefault="00BB2699" w:rsidP="00BB2699">
      <w:pPr>
        <w:jc w:val="center"/>
        <w:rPr>
          <w:rFonts w:ascii="Arial" w:hAnsi="Arial"/>
          <w:sz w:val="22"/>
        </w:rPr>
      </w:pPr>
    </w:p>
    <w:p w14:paraId="0AFF38FC" w14:textId="77777777" w:rsidR="00BB2699" w:rsidRPr="00BB2699" w:rsidRDefault="00BB2699" w:rsidP="00BB2699">
      <w:pPr>
        <w:jc w:val="center"/>
        <w:rPr>
          <w:rFonts w:ascii="Arial" w:hAnsi="Arial"/>
          <w:sz w:val="22"/>
        </w:rPr>
      </w:pPr>
    </w:p>
    <w:p w14:paraId="7C39C4C1" w14:textId="77777777" w:rsidR="00BB2699" w:rsidRPr="00BB2699" w:rsidRDefault="00BB2699" w:rsidP="00BB2699">
      <w:pPr>
        <w:jc w:val="center"/>
        <w:rPr>
          <w:rFonts w:ascii="Arial" w:hAnsi="Arial"/>
          <w:sz w:val="22"/>
        </w:rPr>
      </w:pPr>
    </w:p>
    <w:p w14:paraId="4F3E1C92" w14:textId="77777777" w:rsidR="00BB2699" w:rsidRPr="00BB2699" w:rsidRDefault="00BB2699" w:rsidP="00BB2699">
      <w:pPr>
        <w:jc w:val="center"/>
        <w:rPr>
          <w:rFonts w:ascii="Arial" w:hAnsi="Arial"/>
          <w:sz w:val="22"/>
        </w:rPr>
      </w:pPr>
    </w:p>
    <w:p w14:paraId="1CDADBA4" w14:textId="77777777" w:rsidR="00BB2699" w:rsidRPr="00BB2699" w:rsidRDefault="00BB2699" w:rsidP="00BB2699">
      <w:pPr>
        <w:jc w:val="center"/>
        <w:rPr>
          <w:rFonts w:ascii="Arial" w:hAnsi="Arial"/>
          <w:sz w:val="22"/>
        </w:rPr>
      </w:pPr>
    </w:p>
    <w:p w14:paraId="1328EAD0" w14:textId="77777777" w:rsidR="00BB2699" w:rsidRPr="00BB2699" w:rsidRDefault="00BB2699" w:rsidP="00BB2699">
      <w:pPr>
        <w:jc w:val="center"/>
        <w:rPr>
          <w:rFonts w:ascii="Arial" w:hAnsi="Arial"/>
          <w:sz w:val="22"/>
        </w:rPr>
      </w:pPr>
    </w:p>
    <w:p w14:paraId="23C4E4F0" w14:textId="77777777" w:rsidR="00BB2699" w:rsidRPr="00BB2699" w:rsidRDefault="00BB2699" w:rsidP="00BB2699">
      <w:pPr>
        <w:jc w:val="center"/>
        <w:rPr>
          <w:rFonts w:ascii="Arial" w:hAnsi="Arial"/>
          <w:sz w:val="22"/>
        </w:rPr>
      </w:pPr>
    </w:p>
    <w:p w14:paraId="538F8794" w14:textId="77777777" w:rsidR="00BB2699" w:rsidRPr="00092A0C" w:rsidRDefault="00BB2699" w:rsidP="00BB2699">
      <w:pPr>
        <w:spacing w:line="288" w:lineRule="auto"/>
        <w:jc w:val="both"/>
        <w:rPr>
          <w:rFonts w:ascii="Arial" w:hAnsi="Arial"/>
          <w:sz w:val="22"/>
          <w:u w:val="single"/>
        </w:rPr>
      </w:pPr>
      <w:r w:rsidRPr="00BB2699">
        <w:rPr>
          <w:rFonts w:ascii="Arial" w:hAnsi="Arial"/>
          <w:sz w:val="22"/>
          <w:u w:val="single"/>
        </w:rPr>
        <w:t>12-2 - Réserves</w:t>
      </w:r>
    </w:p>
    <w:p w14:paraId="4451220A" w14:textId="77777777" w:rsidR="00BB2699" w:rsidRPr="00092A0C" w:rsidRDefault="00BB2699" w:rsidP="00BB2699">
      <w:pPr>
        <w:rPr>
          <w:rFonts w:ascii="Arial" w:hAnsi="Arial"/>
          <w:sz w:val="22"/>
          <w:szCs w:val="22"/>
        </w:rPr>
      </w:pPr>
    </w:p>
    <w:p w14:paraId="7793BB56" w14:textId="77777777" w:rsidR="00BB2699" w:rsidRPr="00092A0C" w:rsidRDefault="00BB2699" w:rsidP="00BB2699">
      <w:pPr>
        <w:jc w:val="both"/>
        <w:rPr>
          <w:rFonts w:ascii="Arial" w:hAnsi="Arial"/>
          <w:sz w:val="22"/>
          <w:szCs w:val="22"/>
        </w:rPr>
      </w:pPr>
      <w:r w:rsidRPr="00092A0C">
        <w:rPr>
          <w:rFonts w:ascii="Arial" w:hAnsi="Arial"/>
          <w:sz w:val="22"/>
          <w:szCs w:val="22"/>
        </w:rPr>
        <w:t xml:space="preserve">Indiquez ci-dessous ou sur </w:t>
      </w:r>
      <w:r w:rsidRPr="00092A0C">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7986CD0C" w14:textId="77777777" w:rsidR="00BB2699" w:rsidRPr="00092A0C" w:rsidRDefault="00BB2699" w:rsidP="00BB2699">
      <w:pPr>
        <w:jc w:val="both"/>
        <w:rPr>
          <w:rFonts w:ascii="Arial" w:hAnsi="Arial"/>
          <w:sz w:val="22"/>
          <w:szCs w:val="22"/>
        </w:rPr>
      </w:pPr>
    </w:p>
    <w:p w14:paraId="43753A79" w14:textId="77777777" w:rsidR="00BB2699" w:rsidRPr="00092A0C" w:rsidRDefault="00BB2699" w:rsidP="00BB2699">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03510A34" w14:textId="77777777" w:rsidR="00BB2699" w:rsidRPr="00092A0C" w:rsidRDefault="00BB2699" w:rsidP="00BB2699">
      <w:pPr>
        <w:rPr>
          <w:rFonts w:ascii="Arial" w:hAnsi="Arial"/>
          <w:sz w:val="20"/>
          <w:szCs w:val="20"/>
        </w:rPr>
      </w:pPr>
    </w:p>
    <w:p w14:paraId="570122FD" w14:textId="77777777" w:rsidR="00BB2699" w:rsidRPr="00E50A82" w:rsidRDefault="00BB2699" w:rsidP="00BB2699">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61A8234B" w14:textId="77777777" w:rsidR="006E3D3A" w:rsidRPr="00C06178" w:rsidRDefault="00BB2699" w:rsidP="0039776D">
      <w:pPr>
        <w:jc w:val="both"/>
        <w:rPr>
          <w:rFonts w:ascii="Arial" w:hAnsi="Arial" w:cs="Arial"/>
          <w:sz w:val="22"/>
          <w:szCs w:val="22"/>
        </w:rPr>
      </w:pPr>
      <w:r>
        <w:rPr>
          <w:rFonts w:ascii="Arial" w:hAnsi="Arial" w:cs="Arial"/>
          <w:sz w:val="22"/>
          <w:szCs w:val="22"/>
        </w:rPr>
        <w:br w:type="page"/>
      </w:r>
    </w:p>
    <w:p w14:paraId="0A5EEDDC" w14:textId="77777777" w:rsidR="007F20AD" w:rsidRDefault="007F20AD" w:rsidP="0039776D">
      <w:pPr>
        <w:jc w:val="both"/>
        <w:rPr>
          <w:rFonts w:ascii="Arial" w:hAnsi="Arial" w:cs="Arial"/>
          <w:sz w:val="22"/>
          <w:szCs w:val="22"/>
        </w:rPr>
      </w:pPr>
    </w:p>
    <w:p w14:paraId="76D7BCD4" w14:textId="77777777" w:rsidR="007D56FF" w:rsidRPr="00C06178" w:rsidRDefault="007D56FF" w:rsidP="0039776D">
      <w:pPr>
        <w:jc w:val="both"/>
        <w:rPr>
          <w:rFonts w:ascii="Arial" w:hAnsi="Arial" w:cs="Arial"/>
          <w:sz w:val="22"/>
          <w:szCs w:val="22"/>
        </w:rPr>
      </w:pPr>
    </w:p>
    <w:p w14:paraId="4D73FBCA" w14:textId="77777777" w:rsidR="00F12B16" w:rsidRPr="008D7393" w:rsidRDefault="00F12B16"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1</w:t>
      </w:r>
      <w:r w:rsidR="00BB2699">
        <w:rPr>
          <w:rFonts w:ascii="Arial" w:hAnsi="Arial"/>
          <w:b/>
          <w:color w:val="FFFFFF"/>
          <w:sz w:val="28"/>
          <w:szCs w:val="28"/>
        </w:rPr>
        <w:t>3</w:t>
      </w:r>
      <w:r w:rsidRPr="008D7393">
        <w:rPr>
          <w:rFonts w:ascii="Arial" w:hAnsi="Arial"/>
          <w:b/>
          <w:color w:val="FFFFFF"/>
          <w:sz w:val="28"/>
          <w:szCs w:val="28"/>
        </w:rPr>
        <w:t xml:space="preserve"> – </w:t>
      </w:r>
      <w:r w:rsidR="0097624D">
        <w:rPr>
          <w:rFonts w:ascii="Arial" w:hAnsi="Arial"/>
          <w:b/>
          <w:sz w:val="28"/>
        </w:rPr>
        <w:t>Précisions sur les prestations de gestion (Partie 2)</w:t>
      </w:r>
    </w:p>
    <w:p w14:paraId="758F4813" w14:textId="77777777" w:rsidR="00567DBB" w:rsidRPr="00C06178" w:rsidRDefault="00567DBB" w:rsidP="0039776D">
      <w:pPr>
        <w:jc w:val="both"/>
        <w:rPr>
          <w:rFonts w:ascii="Arial" w:hAnsi="Arial" w:cs="Arial"/>
          <w:sz w:val="22"/>
          <w:szCs w:val="22"/>
        </w:rPr>
      </w:pPr>
    </w:p>
    <w:p w14:paraId="14CCFCFD"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b/>
          <w:sz w:val="22"/>
          <w:szCs w:val="22"/>
        </w:rPr>
        <w:t>NOTE</w:t>
      </w:r>
      <w:r w:rsidRPr="00C06178">
        <w:rPr>
          <w:rFonts w:ascii="Arial" w:hAnsi="Arial" w:cs="Arial"/>
          <w:sz w:val="22"/>
          <w:szCs w:val="22"/>
        </w:rPr>
        <w:t xml:space="preserve"> : En référence aux dispositions de l’article </w:t>
      </w:r>
      <w:r w:rsidR="00731B2E">
        <w:rPr>
          <w:rFonts w:ascii="Arial" w:hAnsi="Arial"/>
          <w:sz w:val="22"/>
          <w:szCs w:val="22"/>
        </w:rPr>
        <w:t xml:space="preserve">« Jugement des candidatures et des offres » </w:t>
      </w:r>
      <w:r w:rsidRPr="00C06178">
        <w:rPr>
          <w:rFonts w:ascii="Arial" w:hAnsi="Arial" w:cs="Arial"/>
          <w:sz w:val="22"/>
          <w:szCs w:val="22"/>
        </w:rPr>
        <w:t>du règlement de consultation relatif au présent marché, il est demandé aux candidats d’indiquer ci-dessous les moyens qu’ils mettront en œuvre et les services qu’ils apporteront, si leur offre est retenue, pour son exécution.</w:t>
      </w:r>
    </w:p>
    <w:p w14:paraId="17122199"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sz w:val="22"/>
          <w:szCs w:val="22"/>
        </w:rPr>
        <w:t xml:space="preserve">Les renseignements indiqués devront correspondre aux </w:t>
      </w:r>
      <w:r w:rsidRPr="00C06178">
        <w:rPr>
          <w:rFonts w:ascii="Arial" w:hAnsi="Arial" w:cs="Arial"/>
          <w:b/>
          <w:sz w:val="22"/>
          <w:szCs w:val="22"/>
        </w:rPr>
        <w:t>nécessités propres du marché concerné</w:t>
      </w:r>
      <w:r w:rsidRPr="00C06178">
        <w:rPr>
          <w:rFonts w:ascii="Arial" w:hAnsi="Arial" w:cs="Arial"/>
          <w:sz w:val="22"/>
          <w:szCs w:val="22"/>
        </w:rPr>
        <w:t>.</w:t>
      </w:r>
    </w:p>
    <w:p w14:paraId="2D9F9A17"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sz w:val="22"/>
          <w:szCs w:val="22"/>
        </w:rPr>
        <w:t>Cocher les cases qui correspondent à votre réponse et précisez spontanément les éléments qui pourront valoriser votre offre par rapport à celles des autres candidats.</w:t>
      </w:r>
    </w:p>
    <w:p w14:paraId="5EE71DF9" w14:textId="77777777" w:rsidR="00745B12" w:rsidRPr="00C06178" w:rsidRDefault="00745B12" w:rsidP="00745B12">
      <w:pPr>
        <w:pStyle w:val="En-tte"/>
        <w:tabs>
          <w:tab w:val="clear" w:pos="4536"/>
          <w:tab w:val="clear" w:pos="9072"/>
        </w:tabs>
        <w:jc w:val="both"/>
        <w:rPr>
          <w:rFonts w:ascii="Arial" w:hAnsi="Arial" w:cs="Arial"/>
          <w:b/>
          <w:sz w:val="22"/>
          <w:szCs w:val="22"/>
        </w:rPr>
      </w:pPr>
      <w:r w:rsidRPr="00C06178">
        <w:rPr>
          <w:rFonts w:ascii="Arial" w:hAnsi="Arial" w:cs="Arial"/>
          <w:b/>
          <w:sz w:val="22"/>
          <w:szCs w:val="22"/>
        </w:rPr>
        <w:t>Ne joignez pas de mémoire de gestion auquel il ne sera pas fait recours au moment de l’analyse des offres mais répondez directement sur les espaces réservés à vos réponses.</w:t>
      </w:r>
    </w:p>
    <w:p w14:paraId="6375CD72" w14:textId="77777777" w:rsidR="00F81919" w:rsidRPr="00C06178" w:rsidRDefault="00F81919" w:rsidP="0039776D">
      <w:pPr>
        <w:jc w:val="both"/>
        <w:rPr>
          <w:rFonts w:ascii="Arial" w:hAnsi="Arial" w:cs="Arial"/>
          <w:sz w:val="22"/>
          <w:szCs w:val="22"/>
        </w:rPr>
      </w:pPr>
    </w:p>
    <w:p w14:paraId="39576F26"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Les indications communiquées feront l’objet de contrôles annuels par l’assuré dès la première année du marché et sur toute sa durée.</w:t>
      </w:r>
    </w:p>
    <w:p w14:paraId="6A4FCB63"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 xml:space="preserve">Ces contrôles devront permettre l’optimisation du service et l’amélioration des procédures mises en </w:t>
      </w:r>
      <w:r w:rsidR="0041325A" w:rsidRPr="00C06178">
        <w:rPr>
          <w:rFonts w:ascii="Arial" w:hAnsi="Arial" w:cs="Arial"/>
          <w:b/>
          <w:bCs/>
        </w:rPr>
        <w:t>œuvre</w:t>
      </w:r>
      <w:r w:rsidRPr="00C06178">
        <w:rPr>
          <w:rFonts w:ascii="Arial" w:hAnsi="Arial" w:cs="Arial"/>
          <w:b/>
          <w:bCs/>
        </w:rPr>
        <w:t>.</w:t>
      </w:r>
    </w:p>
    <w:p w14:paraId="123A72DA"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Dans le cas contraire, ils seront sanctionnés par la résiliation du marché dans les conditions fixées aux Dispositions générales.</w:t>
      </w:r>
    </w:p>
    <w:p w14:paraId="6754DF86" w14:textId="77777777" w:rsidR="00AA1707" w:rsidRDefault="00AA1707" w:rsidP="00AA1707">
      <w:pPr>
        <w:pStyle w:val="En-tte"/>
        <w:tabs>
          <w:tab w:val="clear" w:pos="4536"/>
          <w:tab w:val="clear" w:pos="9072"/>
        </w:tabs>
        <w:jc w:val="both"/>
        <w:rPr>
          <w:rFonts w:ascii="Arial" w:hAnsi="Arial"/>
          <w:sz w:val="22"/>
          <w:szCs w:val="22"/>
        </w:rPr>
      </w:pPr>
    </w:p>
    <w:p w14:paraId="3E0FF8B6" w14:textId="77777777" w:rsidR="00DD5B9E" w:rsidRDefault="00DD5B9E" w:rsidP="00AA1707">
      <w:pPr>
        <w:pStyle w:val="En-tte"/>
        <w:tabs>
          <w:tab w:val="clear" w:pos="4536"/>
          <w:tab w:val="clear" w:pos="9072"/>
        </w:tabs>
        <w:jc w:val="both"/>
        <w:rPr>
          <w:rFonts w:ascii="Arial" w:hAnsi="Arial"/>
          <w:sz w:val="22"/>
          <w:szCs w:val="22"/>
        </w:rPr>
      </w:pPr>
    </w:p>
    <w:p w14:paraId="05C54094" w14:textId="77777777" w:rsidR="00AA1707" w:rsidRPr="00AC5255"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7B4B14CD" w14:textId="77777777" w:rsidR="00AA1707"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0A69EEAB" w14:textId="77777777" w:rsidR="00AA1707" w:rsidRPr="00AC5255"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CF5C2B5" w14:textId="77777777" w:rsidR="00AA1707" w:rsidRPr="00C06178" w:rsidRDefault="00AA1707" w:rsidP="00AA1707">
      <w:pPr>
        <w:jc w:val="both"/>
        <w:rPr>
          <w:rFonts w:ascii="Arial" w:hAnsi="Arial" w:cs="Arial"/>
          <w:sz w:val="22"/>
          <w:szCs w:val="22"/>
        </w:rPr>
      </w:pPr>
    </w:p>
    <w:p w14:paraId="1B3B5028" w14:textId="77777777" w:rsidR="00AA1707" w:rsidRPr="00C06178" w:rsidRDefault="00AA1707" w:rsidP="00AA1707">
      <w:pPr>
        <w:pStyle w:val="En-tte"/>
        <w:numPr>
          <w:ilvl w:val="0"/>
          <w:numId w:val="35"/>
        </w:numPr>
        <w:tabs>
          <w:tab w:val="clear" w:pos="4536"/>
          <w:tab w:val="clear" w:pos="9072"/>
        </w:tabs>
        <w:spacing w:line="288" w:lineRule="auto"/>
        <w:jc w:val="both"/>
        <w:rPr>
          <w:rFonts w:ascii="Arial" w:hAnsi="Arial" w:cs="Arial"/>
          <w:b/>
          <w:sz w:val="22"/>
          <w:szCs w:val="22"/>
        </w:rPr>
      </w:pPr>
      <w:bookmarkStart w:id="16" w:name="_Hlk189555668"/>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(/2</w:t>
      </w:r>
      <w:r w:rsidRPr="00C06178">
        <w:rPr>
          <w:rFonts w:ascii="Arial" w:hAnsi="Arial" w:cs="Arial"/>
          <w:b/>
          <w:sz w:val="22"/>
          <w:szCs w:val="22"/>
        </w:rPr>
        <w:t xml:space="preserve"> POINTS)</w:t>
      </w:r>
    </w:p>
    <w:p w14:paraId="4D7EBD10" w14:textId="77777777" w:rsidR="00AA1707" w:rsidRPr="00C06178" w:rsidRDefault="00AA1707" w:rsidP="00AA1707">
      <w:pPr>
        <w:pStyle w:val="En-tte"/>
        <w:tabs>
          <w:tab w:val="clear" w:pos="4536"/>
          <w:tab w:val="clear" w:pos="9072"/>
        </w:tabs>
        <w:spacing w:line="288" w:lineRule="auto"/>
        <w:jc w:val="both"/>
        <w:rPr>
          <w:rFonts w:ascii="Arial" w:hAnsi="Arial" w:cs="Arial"/>
          <w:sz w:val="22"/>
          <w:szCs w:val="22"/>
        </w:rPr>
      </w:pPr>
      <w:bookmarkStart w:id="17" w:name="_Hlk189555676"/>
      <w:bookmarkEnd w:id="16"/>
      <w:r w:rsidRPr="00C06178">
        <w:rPr>
          <w:rFonts w:ascii="Arial" w:hAnsi="Arial" w:cs="Arial"/>
          <w:sz w:val="22"/>
          <w:szCs w:val="22"/>
        </w:rPr>
        <w:t>L’assureur et/ou l’intermédiaire mettent à disposition de l’assur</w:t>
      </w:r>
      <w:r>
        <w:rPr>
          <w:rFonts w:ascii="Arial" w:hAnsi="Arial" w:cs="Arial"/>
          <w:sz w:val="22"/>
          <w:szCs w:val="22"/>
        </w:rPr>
        <w:t>é un gestionnaire contrat dédié :</w:t>
      </w:r>
    </w:p>
    <w:bookmarkEnd w:id="17"/>
    <w:p w14:paraId="1227E0F0" w14:textId="77777777" w:rsidR="00AA1707" w:rsidRPr="00C0254E"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9169795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8122980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ED0DAA" w14:textId="77777777" w:rsidR="00AA1707" w:rsidRDefault="00AA1707" w:rsidP="00AA1707">
      <w:pPr>
        <w:pStyle w:val="En-tte"/>
        <w:tabs>
          <w:tab w:val="clear" w:pos="4536"/>
          <w:tab w:val="clear" w:pos="9072"/>
        </w:tabs>
        <w:spacing w:line="288" w:lineRule="auto"/>
        <w:jc w:val="both"/>
        <w:rPr>
          <w:rFonts w:ascii="Arial" w:eastAsia="Arial Unicode MS" w:hAnsi="Arial" w:cs="Arial"/>
          <w:sz w:val="20"/>
          <w:szCs w:val="20"/>
        </w:rPr>
      </w:pPr>
    </w:p>
    <w:p w14:paraId="0731E843" w14:textId="77777777" w:rsidR="00AA1707" w:rsidRPr="00C06178" w:rsidRDefault="00AA1707" w:rsidP="00AA1707">
      <w:pPr>
        <w:pStyle w:val="En-tte"/>
        <w:tabs>
          <w:tab w:val="clear" w:pos="4536"/>
          <w:tab w:val="clear" w:pos="9072"/>
        </w:tabs>
        <w:spacing w:line="288" w:lineRule="auto"/>
        <w:jc w:val="both"/>
        <w:rPr>
          <w:rFonts w:ascii="Arial" w:eastAsia="Arial Unicode MS" w:hAnsi="Arial" w:cs="Arial"/>
          <w:sz w:val="22"/>
          <w:szCs w:val="22"/>
        </w:rPr>
      </w:pPr>
      <w:r w:rsidRPr="005563B3">
        <w:rPr>
          <w:rFonts w:ascii="Arial" w:eastAsia="Arial Unicode MS" w:hAnsi="Arial" w:cs="Arial"/>
          <w:sz w:val="22"/>
          <w:szCs w:val="22"/>
        </w:rPr>
        <w:t>Si oui, veuillez</w:t>
      </w:r>
      <w:r>
        <w:rPr>
          <w:rFonts w:ascii="Arial" w:eastAsia="Arial Unicode MS" w:hAnsi="Arial" w:cs="Arial"/>
          <w:sz w:val="22"/>
          <w:szCs w:val="22"/>
        </w:rPr>
        <w:t xml:space="preserve"> indiquer le nom de l’interlocuteur et ses coordonnées :</w:t>
      </w:r>
    </w:p>
    <w:p w14:paraId="20A7F9FB" w14:textId="77777777" w:rsidR="00AA1707" w:rsidRPr="00C06178" w:rsidRDefault="00AA1707" w:rsidP="00AA1707">
      <w:pPr>
        <w:pStyle w:val="En-tte"/>
        <w:shd w:val="clear" w:color="auto" w:fill="DBE5F1"/>
        <w:tabs>
          <w:tab w:val="clear" w:pos="4536"/>
          <w:tab w:val="clear" w:pos="9072"/>
        </w:tabs>
        <w:spacing w:line="288" w:lineRule="auto"/>
        <w:jc w:val="both"/>
        <w:rPr>
          <w:rFonts w:ascii="Arial" w:eastAsia="Arial Unicode MS" w:hAnsi="Arial" w:cs="Arial"/>
          <w:sz w:val="22"/>
          <w:szCs w:val="22"/>
        </w:rPr>
      </w:pPr>
      <w:r w:rsidRPr="00C06178">
        <w:rPr>
          <w:rFonts w:ascii="Arial" w:eastAsia="Arial Unicode MS" w:hAnsi="Arial" w:cs="Arial"/>
          <w:sz w:val="22"/>
          <w:szCs w:val="22"/>
        </w:rPr>
        <w:sym w:font="Wingdings" w:char="F0C4"/>
      </w:r>
    </w:p>
    <w:p w14:paraId="672DC907" w14:textId="77777777" w:rsidR="00AA1707" w:rsidRDefault="00AA1707" w:rsidP="00AA1707">
      <w:pPr>
        <w:jc w:val="both"/>
        <w:rPr>
          <w:rFonts w:ascii="Arial" w:hAnsi="Arial" w:cs="Arial"/>
          <w:sz w:val="22"/>
          <w:szCs w:val="22"/>
        </w:rPr>
      </w:pPr>
    </w:p>
    <w:p w14:paraId="6286103F" w14:textId="77777777" w:rsidR="00AA1707" w:rsidRPr="00C06178" w:rsidRDefault="00AA1707" w:rsidP="00AA1707">
      <w:pPr>
        <w:pStyle w:val="En-tte"/>
        <w:tabs>
          <w:tab w:val="clear" w:pos="4536"/>
          <w:tab w:val="clear" w:pos="9072"/>
        </w:tabs>
        <w:spacing w:line="288" w:lineRule="auto"/>
        <w:jc w:val="both"/>
        <w:rPr>
          <w:rFonts w:ascii="Arial" w:hAnsi="Arial" w:cs="Arial"/>
          <w:sz w:val="22"/>
          <w:szCs w:val="22"/>
        </w:rPr>
      </w:pPr>
      <w:r w:rsidRPr="00C06178">
        <w:rPr>
          <w:rFonts w:ascii="Arial" w:hAnsi="Arial" w:cs="Arial"/>
          <w:sz w:val="22"/>
          <w:szCs w:val="22"/>
        </w:rPr>
        <w:t xml:space="preserve">L’assureur et/ou l’intermédiaire mettent à disposition de l’assuré </w:t>
      </w:r>
      <w:r>
        <w:rPr>
          <w:rFonts w:ascii="Arial" w:hAnsi="Arial" w:cs="Arial"/>
          <w:sz w:val="22"/>
          <w:szCs w:val="22"/>
        </w:rPr>
        <w:t>un gestionnaire sinistre dédié :</w:t>
      </w:r>
    </w:p>
    <w:p w14:paraId="4C2A20A5" w14:textId="77777777" w:rsidR="00AA1707" w:rsidRPr="00C0254E"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6290913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1231455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7333907" w14:textId="77777777" w:rsidR="00AA1707" w:rsidRPr="00C06178" w:rsidRDefault="00AA1707" w:rsidP="00AA1707">
      <w:pPr>
        <w:pStyle w:val="En-tte"/>
        <w:tabs>
          <w:tab w:val="clear" w:pos="4536"/>
          <w:tab w:val="clear" w:pos="9072"/>
        </w:tabs>
        <w:spacing w:line="288" w:lineRule="auto"/>
        <w:jc w:val="both"/>
        <w:rPr>
          <w:rFonts w:ascii="Arial" w:eastAsia="Arial Unicode MS" w:hAnsi="Arial" w:cs="Arial"/>
          <w:sz w:val="20"/>
          <w:szCs w:val="20"/>
        </w:rPr>
      </w:pPr>
    </w:p>
    <w:p w14:paraId="531F8846" w14:textId="77777777" w:rsidR="00AA1707" w:rsidRPr="00C06178" w:rsidRDefault="00AA1707" w:rsidP="00AA1707">
      <w:pPr>
        <w:pStyle w:val="En-tte"/>
        <w:tabs>
          <w:tab w:val="clear" w:pos="4536"/>
          <w:tab w:val="clear" w:pos="9072"/>
        </w:tabs>
        <w:spacing w:line="288" w:lineRule="auto"/>
        <w:jc w:val="both"/>
        <w:rPr>
          <w:rFonts w:ascii="Arial" w:eastAsia="Arial Unicode MS" w:hAnsi="Arial" w:cs="Arial"/>
          <w:sz w:val="22"/>
          <w:szCs w:val="22"/>
        </w:rPr>
      </w:pPr>
      <w:r w:rsidRPr="005563B3">
        <w:rPr>
          <w:rFonts w:ascii="Arial" w:eastAsia="Arial Unicode MS" w:hAnsi="Arial" w:cs="Arial"/>
          <w:sz w:val="22"/>
          <w:szCs w:val="22"/>
        </w:rPr>
        <w:t>Si oui, veuillez</w:t>
      </w:r>
      <w:r>
        <w:rPr>
          <w:rFonts w:ascii="Arial" w:eastAsia="Arial Unicode MS" w:hAnsi="Arial" w:cs="Arial"/>
          <w:sz w:val="22"/>
          <w:szCs w:val="22"/>
        </w:rPr>
        <w:t xml:space="preserve"> indiquer le nom de l’interlocuteur et ses coordonnées :</w:t>
      </w:r>
    </w:p>
    <w:p w14:paraId="7BBBD140" w14:textId="77777777" w:rsidR="00AA1707" w:rsidRPr="00C06178" w:rsidRDefault="00AA1707" w:rsidP="00AA1707">
      <w:pPr>
        <w:pStyle w:val="En-tte"/>
        <w:shd w:val="clear" w:color="auto" w:fill="DBE5F1"/>
        <w:tabs>
          <w:tab w:val="clear" w:pos="4536"/>
          <w:tab w:val="clear" w:pos="9072"/>
        </w:tabs>
        <w:spacing w:line="288" w:lineRule="auto"/>
        <w:jc w:val="both"/>
        <w:rPr>
          <w:rFonts w:ascii="Arial" w:eastAsia="Arial Unicode MS" w:hAnsi="Arial" w:cs="Arial"/>
          <w:sz w:val="22"/>
          <w:szCs w:val="22"/>
        </w:rPr>
      </w:pPr>
      <w:r w:rsidRPr="00C06178">
        <w:rPr>
          <w:rFonts w:ascii="Arial" w:eastAsia="Arial Unicode MS" w:hAnsi="Arial" w:cs="Arial"/>
          <w:sz w:val="22"/>
          <w:szCs w:val="22"/>
        </w:rPr>
        <w:sym w:font="Wingdings" w:char="F0C4"/>
      </w:r>
    </w:p>
    <w:p w14:paraId="6F576CB3" w14:textId="77777777" w:rsidR="00AA1707" w:rsidRDefault="00AA1707" w:rsidP="00AA1707">
      <w:pPr>
        <w:pStyle w:val="En-tte"/>
        <w:tabs>
          <w:tab w:val="clear" w:pos="4536"/>
          <w:tab w:val="clear" w:pos="9072"/>
        </w:tabs>
        <w:spacing w:line="288" w:lineRule="auto"/>
        <w:jc w:val="both"/>
        <w:rPr>
          <w:rFonts w:ascii="Arial" w:hAnsi="Arial"/>
          <w:sz w:val="22"/>
          <w:szCs w:val="22"/>
        </w:rPr>
      </w:pPr>
    </w:p>
    <w:p w14:paraId="07F1F0F6" w14:textId="77777777" w:rsidR="00AA1707" w:rsidRPr="00437CD0" w:rsidRDefault="00AA1707" w:rsidP="00AA1707">
      <w:pPr>
        <w:pStyle w:val="En-tte"/>
        <w:tabs>
          <w:tab w:val="clear" w:pos="4536"/>
          <w:tab w:val="clear" w:pos="9072"/>
        </w:tabs>
        <w:spacing w:line="288" w:lineRule="auto"/>
        <w:jc w:val="both"/>
        <w:rPr>
          <w:rFonts w:ascii="Arial" w:hAnsi="Arial"/>
          <w:sz w:val="22"/>
          <w:szCs w:val="22"/>
        </w:rPr>
      </w:pPr>
    </w:p>
    <w:p w14:paraId="67B5D06D" w14:textId="77777777" w:rsidR="00AA1707" w:rsidRPr="00DE5719" w:rsidRDefault="00AA1707" w:rsidP="00AA1707">
      <w:pPr>
        <w:pStyle w:val="En-tte"/>
        <w:numPr>
          <w:ilvl w:val="0"/>
          <w:numId w:val="35"/>
        </w:numPr>
        <w:tabs>
          <w:tab w:val="clear" w:pos="4536"/>
          <w:tab w:val="clear" w:pos="9072"/>
        </w:tabs>
        <w:spacing w:line="288" w:lineRule="auto"/>
        <w:jc w:val="both"/>
        <w:rPr>
          <w:rFonts w:ascii="Arial" w:hAnsi="Arial"/>
          <w:b/>
          <w:sz w:val="22"/>
          <w:szCs w:val="22"/>
        </w:rPr>
      </w:pPr>
      <w:r w:rsidRPr="00DE5719">
        <w:rPr>
          <w:rFonts w:ascii="Arial" w:hAnsi="Arial"/>
          <w:b/>
          <w:sz w:val="22"/>
          <w:szCs w:val="22"/>
        </w:rPr>
        <w:t>GESTION DES CONTACTS T</w:t>
      </w:r>
      <w:r>
        <w:rPr>
          <w:rFonts w:ascii="Arial" w:hAnsi="Arial"/>
          <w:b/>
          <w:sz w:val="22"/>
        </w:rPr>
        <w:t>É</w:t>
      </w:r>
      <w:r w:rsidRPr="00DE5719">
        <w:rPr>
          <w:rFonts w:ascii="Arial" w:hAnsi="Arial"/>
          <w:b/>
          <w:sz w:val="22"/>
          <w:szCs w:val="22"/>
        </w:rPr>
        <w:t>L</w:t>
      </w:r>
      <w:r>
        <w:rPr>
          <w:rFonts w:ascii="Arial" w:hAnsi="Arial"/>
          <w:b/>
          <w:sz w:val="22"/>
        </w:rPr>
        <w:t>É</w:t>
      </w:r>
      <w:r w:rsidRPr="00DE5719">
        <w:rPr>
          <w:rFonts w:ascii="Arial" w:hAnsi="Arial"/>
          <w:b/>
          <w:sz w:val="22"/>
          <w:szCs w:val="22"/>
        </w:rPr>
        <w:t xml:space="preserve">PHONIQUES </w:t>
      </w:r>
      <w:r w:rsidRPr="00DE5719">
        <w:rPr>
          <w:rFonts w:ascii="Arial" w:hAnsi="Arial"/>
          <w:b/>
          <w:color w:val="000000"/>
          <w:sz w:val="22"/>
          <w:szCs w:val="22"/>
        </w:rPr>
        <w:t>(/1 POINT)</w:t>
      </w:r>
    </w:p>
    <w:p w14:paraId="4509D53E" w14:textId="77777777" w:rsidR="00AA1707" w:rsidRPr="00305B6E" w:rsidRDefault="00AA1707" w:rsidP="00AA1707">
      <w:pPr>
        <w:jc w:val="both"/>
        <w:rPr>
          <w:rFonts w:ascii="Arial" w:hAnsi="Arial" w:cs="Arial"/>
          <w:sz w:val="22"/>
          <w:szCs w:val="22"/>
        </w:rPr>
      </w:pPr>
      <w:r w:rsidRPr="00305B6E">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254677BA" w14:textId="77777777" w:rsidR="00AA1707" w:rsidRPr="00305B6E" w:rsidRDefault="00AA1707" w:rsidP="00AA1707">
      <w:pPr>
        <w:jc w:val="both"/>
        <w:rPr>
          <w:rFonts w:ascii="Arial" w:hAnsi="Arial" w:cs="Arial"/>
          <w:sz w:val="22"/>
          <w:szCs w:val="22"/>
        </w:rPr>
      </w:pPr>
    </w:p>
    <w:p w14:paraId="1B6BE9FF" w14:textId="77777777" w:rsidR="00AA1707" w:rsidRDefault="00305DF8"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2017424026"/>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Pr>
          <w:rFonts w:ascii="Arial" w:hAnsi="Arial" w:cs="Arial"/>
          <w:sz w:val="22"/>
          <w:szCs w:val="22"/>
        </w:rPr>
        <w:t xml:space="preserve"> </w:t>
      </w:r>
      <w:r w:rsidR="00AA1707" w:rsidRPr="00650B49">
        <w:rPr>
          <w:rFonts w:ascii="Arial" w:hAnsi="Arial" w:cs="Arial"/>
          <w:sz w:val="22"/>
          <w:szCs w:val="22"/>
        </w:rPr>
        <w:t>Appel via un serveur vocal</w:t>
      </w:r>
    </w:p>
    <w:p w14:paraId="15FCA3CC" w14:textId="77777777" w:rsidR="00AA1707" w:rsidRDefault="00305DF8"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568880669"/>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une plateforme téléphonique</w:t>
      </w:r>
    </w:p>
    <w:p w14:paraId="18247984" w14:textId="77777777" w:rsidR="00AA1707" w:rsidRDefault="00305DF8"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590365069"/>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 standard</w:t>
      </w:r>
    </w:p>
    <w:p w14:paraId="4A567D77" w14:textId="77777777" w:rsidR="00AA1707" w:rsidRDefault="00305DF8"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3153181"/>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 numéro d’appel direct</w:t>
      </w:r>
      <w:r w:rsidR="00AA1707">
        <w:rPr>
          <w:rFonts w:ascii="Arial" w:hAnsi="Arial" w:cs="Arial"/>
          <w:sz w:val="22"/>
          <w:szCs w:val="22"/>
        </w:rPr>
        <w:t xml:space="preserve"> / une adresse </w:t>
      </w:r>
      <w:proofErr w:type="gramStart"/>
      <w:r w:rsidR="00AA1707">
        <w:rPr>
          <w:rFonts w:ascii="Arial" w:hAnsi="Arial" w:cs="Arial"/>
          <w:sz w:val="22"/>
          <w:szCs w:val="22"/>
        </w:rPr>
        <w:t>mail</w:t>
      </w:r>
      <w:proofErr w:type="gramEnd"/>
      <w:r w:rsidR="00AA1707">
        <w:rPr>
          <w:rFonts w:ascii="Arial" w:hAnsi="Arial" w:cs="Arial"/>
          <w:sz w:val="22"/>
          <w:szCs w:val="22"/>
        </w:rPr>
        <w:t xml:space="preserve"> dédiée</w:t>
      </w:r>
    </w:p>
    <w:p w14:paraId="73182721" w14:textId="77777777" w:rsidR="00AA1707" w:rsidRDefault="00AA1707">
      <w:pPr>
        <w:rPr>
          <w:rFonts w:ascii="Arial" w:hAnsi="Arial" w:cs="Arial"/>
          <w:sz w:val="22"/>
          <w:szCs w:val="22"/>
        </w:rPr>
      </w:pPr>
      <w:r>
        <w:rPr>
          <w:rFonts w:ascii="Arial" w:hAnsi="Arial" w:cs="Arial"/>
          <w:sz w:val="22"/>
          <w:szCs w:val="22"/>
        </w:rPr>
        <w:br w:type="page"/>
      </w:r>
    </w:p>
    <w:p w14:paraId="00A20238" w14:textId="77777777" w:rsidR="00AA1707" w:rsidRDefault="00AA1707" w:rsidP="00AA1707">
      <w:pPr>
        <w:pStyle w:val="En-tte"/>
        <w:tabs>
          <w:tab w:val="clear" w:pos="4536"/>
          <w:tab w:val="clear" w:pos="9072"/>
        </w:tabs>
        <w:spacing w:line="288" w:lineRule="auto"/>
        <w:jc w:val="both"/>
        <w:rPr>
          <w:rFonts w:ascii="Arial" w:hAnsi="Arial" w:cs="Arial"/>
          <w:sz w:val="22"/>
          <w:szCs w:val="22"/>
        </w:rPr>
      </w:pPr>
    </w:p>
    <w:p w14:paraId="623BE11A" w14:textId="77777777" w:rsidR="00AA1707" w:rsidRDefault="00AA1707" w:rsidP="00AA1707">
      <w:pPr>
        <w:pStyle w:val="En-tte"/>
        <w:tabs>
          <w:tab w:val="clear" w:pos="4536"/>
          <w:tab w:val="clear" w:pos="9072"/>
        </w:tabs>
        <w:spacing w:line="288" w:lineRule="auto"/>
        <w:jc w:val="both"/>
        <w:rPr>
          <w:rFonts w:ascii="Arial" w:hAnsi="Arial" w:cs="Arial"/>
          <w:sz w:val="22"/>
          <w:szCs w:val="22"/>
        </w:rPr>
      </w:pPr>
    </w:p>
    <w:p w14:paraId="2E379C95" w14:textId="77777777" w:rsidR="00AA1707" w:rsidRPr="00C06178" w:rsidRDefault="00AA1707" w:rsidP="00AA1707">
      <w:pPr>
        <w:pStyle w:val="En-tte"/>
        <w:numPr>
          <w:ilvl w:val="0"/>
          <w:numId w:val="35"/>
        </w:numPr>
        <w:tabs>
          <w:tab w:val="clear" w:pos="4536"/>
          <w:tab w:val="clear" w:pos="9072"/>
        </w:tabs>
        <w:spacing w:line="288" w:lineRule="auto"/>
        <w:jc w:val="both"/>
        <w:rPr>
          <w:rFonts w:ascii="Arial" w:hAnsi="Arial" w:cs="Arial"/>
          <w:b/>
          <w:sz w:val="22"/>
          <w:szCs w:val="22"/>
        </w:rPr>
      </w:pPr>
      <w:r w:rsidRPr="00C06178">
        <w:rPr>
          <w:rFonts w:ascii="Arial" w:hAnsi="Arial" w:cs="Arial"/>
          <w:b/>
          <w:sz w:val="22"/>
          <w:szCs w:val="22"/>
        </w:rPr>
        <w:t>OUTIL DE GESTION (/2 POINTS)</w:t>
      </w:r>
    </w:p>
    <w:p w14:paraId="267EC1EB" w14:textId="77777777" w:rsidR="00AA1707" w:rsidRDefault="00AA1707" w:rsidP="00AA1707">
      <w:pPr>
        <w:jc w:val="both"/>
        <w:rPr>
          <w:rFonts w:ascii="Arial" w:hAnsi="Arial" w:cs="Arial"/>
          <w:sz w:val="22"/>
          <w:szCs w:val="22"/>
        </w:rPr>
      </w:pPr>
      <w:r w:rsidRPr="00C06178">
        <w:rPr>
          <w:rFonts w:ascii="Arial" w:hAnsi="Arial" w:cs="Arial"/>
          <w:sz w:val="22"/>
          <w:szCs w:val="22"/>
        </w:rPr>
        <w:t>À sa demande, l’assuré disposera d’un outil informatique de gestion permettant la gestion du contrat et des sinistres.</w:t>
      </w:r>
    </w:p>
    <w:p w14:paraId="67E21A47" w14:textId="77777777" w:rsidR="00AA1707" w:rsidRPr="00C06178" w:rsidRDefault="00AA1707" w:rsidP="00AA1707">
      <w:pPr>
        <w:jc w:val="both"/>
        <w:rPr>
          <w:rFonts w:ascii="Arial" w:hAnsi="Arial" w:cs="Arial"/>
          <w:sz w:val="22"/>
          <w:szCs w:val="22"/>
        </w:rPr>
      </w:pPr>
    </w:p>
    <w:p w14:paraId="681701B0" w14:textId="77777777" w:rsidR="00855555" w:rsidRPr="00AA1707"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9893629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532695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5A8AC5B" w14:textId="77777777" w:rsidR="000725DB" w:rsidRDefault="000725DB" w:rsidP="000725DB">
      <w:pPr>
        <w:pStyle w:val="En-tte"/>
        <w:tabs>
          <w:tab w:val="clear" w:pos="4536"/>
          <w:tab w:val="clear" w:pos="9072"/>
        </w:tabs>
        <w:spacing w:line="288" w:lineRule="auto"/>
        <w:jc w:val="both"/>
        <w:rPr>
          <w:rFonts w:ascii="Arial" w:hAnsi="Arial"/>
          <w:sz w:val="22"/>
          <w:szCs w:val="22"/>
        </w:rPr>
      </w:pPr>
    </w:p>
    <w:p w14:paraId="42E8FCB8" w14:textId="77777777" w:rsidR="00AA1707" w:rsidRPr="006B78D7" w:rsidRDefault="00AA1707" w:rsidP="000725DB">
      <w:pPr>
        <w:pStyle w:val="En-tte"/>
        <w:tabs>
          <w:tab w:val="clear" w:pos="4536"/>
          <w:tab w:val="clear" w:pos="9072"/>
        </w:tabs>
        <w:spacing w:line="288" w:lineRule="auto"/>
        <w:jc w:val="both"/>
        <w:rPr>
          <w:rFonts w:ascii="Arial" w:hAnsi="Arial"/>
          <w:sz w:val="22"/>
          <w:szCs w:val="22"/>
        </w:rPr>
      </w:pPr>
    </w:p>
    <w:p w14:paraId="7F33FAA1"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0822DFE3" w14:textId="77777777" w:rsidR="000725DB"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3CF3C26F"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E76F44A" w14:textId="77777777" w:rsidR="000725DB" w:rsidRDefault="000725DB" w:rsidP="000725DB">
      <w:pPr>
        <w:jc w:val="both"/>
        <w:rPr>
          <w:rFonts w:ascii="Arial" w:hAnsi="Arial" w:cs="Arial"/>
          <w:sz w:val="22"/>
          <w:szCs w:val="22"/>
        </w:rPr>
      </w:pPr>
    </w:p>
    <w:p w14:paraId="64869E29" w14:textId="77777777" w:rsidR="000725DB" w:rsidRPr="00694AB4" w:rsidRDefault="000725DB" w:rsidP="000725DB">
      <w:pPr>
        <w:pStyle w:val="En-tte"/>
        <w:numPr>
          <w:ilvl w:val="0"/>
          <w:numId w:val="38"/>
        </w:numPr>
        <w:tabs>
          <w:tab w:val="clear" w:pos="4536"/>
          <w:tab w:val="clear" w:pos="9072"/>
        </w:tabs>
        <w:jc w:val="both"/>
        <w:rPr>
          <w:rFonts w:ascii="Arial" w:hAnsi="Arial"/>
          <w:b/>
          <w:sz w:val="22"/>
        </w:rPr>
      </w:pPr>
      <w:r w:rsidRPr="00694AB4">
        <w:rPr>
          <w:rFonts w:ascii="Arial" w:hAnsi="Arial"/>
          <w:b/>
          <w:sz w:val="22"/>
        </w:rPr>
        <w:t>ACCUS</w:t>
      </w:r>
      <w:r w:rsidR="001A4C68">
        <w:rPr>
          <w:rFonts w:ascii="Arial" w:hAnsi="Arial"/>
          <w:b/>
          <w:sz w:val="22"/>
        </w:rPr>
        <w:t>É</w:t>
      </w:r>
      <w:r w:rsidRPr="00694AB4">
        <w:rPr>
          <w:rFonts w:ascii="Arial" w:hAnsi="Arial"/>
          <w:b/>
          <w:sz w:val="22"/>
        </w:rPr>
        <w:t xml:space="preserve"> DE R</w:t>
      </w:r>
      <w:r w:rsidR="001A4C68">
        <w:rPr>
          <w:rFonts w:ascii="Arial" w:hAnsi="Arial"/>
          <w:b/>
          <w:sz w:val="22"/>
        </w:rPr>
        <w:t>É</w:t>
      </w:r>
      <w:r w:rsidRPr="00694AB4">
        <w:rPr>
          <w:rFonts w:ascii="Arial" w:hAnsi="Arial"/>
          <w:b/>
          <w:sz w:val="22"/>
        </w:rPr>
        <w:t xml:space="preserve">CEPTION </w:t>
      </w:r>
      <w:r w:rsidRPr="00694AB4">
        <w:rPr>
          <w:rFonts w:ascii="Arial" w:hAnsi="Arial"/>
          <w:b/>
          <w:sz w:val="22"/>
          <w:szCs w:val="22"/>
        </w:rPr>
        <w:t>(/1 POINT)</w:t>
      </w:r>
    </w:p>
    <w:p w14:paraId="1B6E7EA9" w14:textId="77777777" w:rsidR="000725DB" w:rsidRDefault="000725DB" w:rsidP="000725DB">
      <w:pPr>
        <w:pStyle w:val="En-tte"/>
        <w:tabs>
          <w:tab w:val="clear" w:pos="4536"/>
          <w:tab w:val="clear" w:pos="9072"/>
        </w:tabs>
        <w:jc w:val="both"/>
        <w:rPr>
          <w:rFonts w:ascii="Arial" w:hAnsi="Arial"/>
          <w:sz w:val="22"/>
          <w:szCs w:val="22"/>
        </w:rPr>
      </w:pPr>
      <w:r w:rsidRPr="00694AB4">
        <w:rPr>
          <w:rFonts w:ascii="Arial" w:hAnsi="Arial"/>
          <w:sz w:val="22"/>
        </w:rPr>
        <w:t>Lorsque l’assuré déclare un sinistre</w:t>
      </w:r>
      <w:r w:rsidRPr="00694AB4">
        <w:rPr>
          <w:rFonts w:ascii="Arial" w:hAnsi="Arial"/>
          <w:b/>
          <w:sz w:val="22"/>
        </w:rPr>
        <w:t xml:space="preserve"> </w:t>
      </w:r>
      <w:r w:rsidRPr="00694AB4">
        <w:rPr>
          <w:rFonts w:ascii="Arial" w:hAnsi="Arial"/>
          <w:sz w:val="22"/>
          <w:szCs w:val="22"/>
        </w:rPr>
        <w:t>le titulaire du marché s’engage à lui adresser un accusé de réception dans le délai :</w:t>
      </w:r>
    </w:p>
    <w:p w14:paraId="78FDE538" w14:textId="77777777" w:rsidR="000725DB" w:rsidRPr="00694AB4" w:rsidRDefault="000725DB" w:rsidP="000725DB">
      <w:pPr>
        <w:pStyle w:val="En-tte"/>
        <w:tabs>
          <w:tab w:val="clear" w:pos="4536"/>
          <w:tab w:val="clear" w:pos="9072"/>
        </w:tabs>
        <w:jc w:val="both"/>
        <w:rPr>
          <w:rFonts w:ascii="Arial" w:hAnsi="Arial"/>
          <w:b/>
          <w:sz w:val="22"/>
        </w:rPr>
      </w:pPr>
    </w:p>
    <w:bookmarkStart w:id="18" w:name="_Hlk187934757"/>
    <w:p w14:paraId="3F4F8EA7" w14:textId="77777777" w:rsidR="000725DB" w:rsidRPr="003E34D7" w:rsidRDefault="00305DF8"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693038130"/>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bookmarkEnd w:id="18"/>
      <w:r w:rsidR="000725DB" w:rsidRPr="003E34D7">
        <w:rPr>
          <w:rFonts w:ascii="Arial" w:eastAsia="MS Mincho" w:hAnsi="Arial" w:cs="Arial"/>
          <w:bCs/>
          <w:sz w:val="18"/>
          <w:szCs w:val="18"/>
        </w:rPr>
        <w:t xml:space="preserve"> </w:t>
      </w:r>
      <w:r w:rsidR="000725DB" w:rsidRPr="00417F57">
        <w:rPr>
          <w:rFonts w:ascii="Arial" w:hAnsi="Arial"/>
          <w:sz w:val="22"/>
          <w:szCs w:val="22"/>
        </w:rPr>
        <w:t xml:space="preserve">De </w:t>
      </w:r>
      <w:r w:rsidR="000725DB">
        <w:rPr>
          <w:rFonts w:ascii="Arial" w:hAnsi="Arial"/>
          <w:sz w:val="22"/>
          <w:szCs w:val="22"/>
        </w:rPr>
        <w:t>2 jours ouvrables</w:t>
      </w:r>
    </w:p>
    <w:p w14:paraId="6A207980" w14:textId="77777777" w:rsidR="000725DB" w:rsidRPr="003E34D7" w:rsidRDefault="00305DF8"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776134695"/>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3E34D7">
        <w:rPr>
          <w:rFonts w:ascii="Arial" w:eastAsia="MS Mincho" w:hAnsi="Arial" w:cs="Arial"/>
          <w:bCs/>
          <w:sz w:val="18"/>
          <w:szCs w:val="18"/>
        </w:rPr>
        <w:t xml:space="preserve"> </w:t>
      </w:r>
      <w:r w:rsidR="000725DB" w:rsidRPr="00417F57">
        <w:rPr>
          <w:rFonts w:ascii="Arial" w:hAnsi="Arial"/>
          <w:sz w:val="22"/>
          <w:szCs w:val="22"/>
        </w:rPr>
        <w:t xml:space="preserve">De </w:t>
      </w:r>
      <w:r w:rsidR="000725DB">
        <w:rPr>
          <w:rFonts w:ascii="Arial" w:hAnsi="Arial"/>
          <w:sz w:val="22"/>
          <w:szCs w:val="22"/>
        </w:rPr>
        <w:t>5 jours ouvrables</w:t>
      </w:r>
    </w:p>
    <w:p w14:paraId="7AE225B9" w14:textId="77777777" w:rsidR="000725DB" w:rsidRPr="003E34D7" w:rsidRDefault="00305DF8"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4178361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3E34D7">
        <w:rPr>
          <w:rFonts w:ascii="Arial" w:eastAsia="MS Mincho" w:hAnsi="Arial" w:cs="Arial"/>
          <w:bCs/>
          <w:sz w:val="18"/>
          <w:szCs w:val="18"/>
        </w:rPr>
        <w:t xml:space="preserve"> </w:t>
      </w:r>
      <w:r w:rsidR="000725DB">
        <w:rPr>
          <w:rFonts w:ascii="Arial" w:hAnsi="Arial"/>
          <w:sz w:val="22"/>
          <w:szCs w:val="22"/>
        </w:rPr>
        <w:t>Supérieur à 5 jours ouvrables</w:t>
      </w:r>
    </w:p>
    <w:p w14:paraId="50CE1E92" w14:textId="77777777" w:rsidR="000725DB" w:rsidRDefault="000725DB" w:rsidP="000725DB">
      <w:pPr>
        <w:pStyle w:val="En-tte"/>
        <w:tabs>
          <w:tab w:val="clear" w:pos="4536"/>
          <w:tab w:val="clear" w:pos="9072"/>
        </w:tabs>
        <w:jc w:val="both"/>
        <w:rPr>
          <w:rFonts w:ascii="Arial" w:hAnsi="Arial"/>
          <w:sz w:val="22"/>
          <w:szCs w:val="22"/>
        </w:rPr>
      </w:pPr>
    </w:p>
    <w:p w14:paraId="0E77A454" w14:textId="77777777" w:rsidR="000725DB" w:rsidRPr="00C06178" w:rsidRDefault="000725DB" w:rsidP="000725DB">
      <w:pPr>
        <w:jc w:val="both"/>
        <w:rPr>
          <w:rFonts w:ascii="Arial" w:hAnsi="Arial" w:cs="Arial"/>
          <w:sz w:val="22"/>
          <w:szCs w:val="22"/>
        </w:rPr>
      </w:pPr>
    </w:p>
    <w:p w14:paraId="1EE7E377" w14:textId="77777777" w:rsidR="000725DB" w:rsidRPr="00C06178" w:rsidRDefault="000725DB" w:rsidP="000725D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ASSISTANCE DE L’ASSUREUR PENDANT LES R</w:t>
      </w:r>
      <w:r w:rsidR="001A4C68">
        <w:rPr>
          <w:rFonts w:ascii="Arial" w:hAnsi="Arial"/>
          <w:b/>
          <w:sz w:val="22"/>
        </w:rPr>
        <w:t>É</w:t>
      </w:r>
      <w:r>
        <w:rPr>
          <w:rFonts w:ascii="Arial" w:hAnsi="Arial" w:cs="Arial"/>
          <w:b/>
          <w:sz w:val="22"/>
          <w:szCs w:val="22"/>
        </w:rPr>
        <w:t>UNIONS D’EXPERTISE</w:t>
      </w:r>
      <w:r w:rsidRPr="00C06178">
        <w:rPr>
          <w:rFonts w:ascii="Arial" w:hAnsi="Arial" w:cs="Arial"/>
          <w:b/>
          <w:sz w:val="22"/>
          <w:szCs w:val="22"/>
        </w:rPr>
        <w:t xml:space="preserve"> (/1 POINT)</w:t>
      </w:r>
    </w:p>
    <w:p w14:paraId="410E0181" w14:textId="77777777" w:rsidR="000725DB" w:rsidRDefault="000725DB" w:rsidP="000725DB">
      <w:pPr>
        <w:jc w:val="both"/>
        <w:rPr>
          <w:rFonts w:ascii="Arial" w:hAnsi="Arial" w:cs="Arial"/>
          <w:sz w:val="22"/>
          <w:szCs w:val="22"/>
        </w:rPr>
      </w:pPr>
      <w:r w:rsidRPr="00C06178">
        <w:rPr>
          <w:rFonts w:ascii="Arial" w:hAnsi="Arial" w:cs="Arial"/>
          <w:sz w:val="22"/>
          <w:szCs w:val="22"/>
        </w:rPr>
        <w:t xml:space="preserve">A l’occasion d’un sinistre considéré comme grave, l’assureur </w:t>
      </w:r>
      <w:r>
        <w:rPr>
          <w:rFonts w:ascii="Arial" w:hAnsi="Arial" w:cs="Arial"/>
          <w:sz w:val="22"/>
          <w:szCs w:val="22"/>
        </w:rPr>
        <w:t xml:space="preserve">ou son intermédiaire assiste l’assuré lors de l’expertise </w:t>
      </w:r>
      <w:r w:rsidRPr="00C06178">
        <w:rPr>
          <w:rFonts w:ascii="Arial" w:hAnsi="Arial" w:cs="Arial"/>
          <w:sz w:val="22"/>
          <w:szCs w:val="22"/>
        </w:rPr>
        <w:t xml:space="preserve">: </w:t>
      </w:r>
    </w:p>
    <w:p w14:paraId="515C9152" w14:textId="77777777" w:rsidR="000725DB" w:rsidRPr="00C06178" w:rsidRDefault="000725DB" w:rsidP="000725DB">
      <w:pPr>
        <w:jc w:val="both"/>
        <w:rPr>
          <w:rFonts w:ascii="Arial" w:hAnsi="Arial" w:cs="Arial"/>
          <w:sz w:val="22"/>
          <w:szCs w:val="22"/>
        </w:rPr>
      </w:pPr>
    </w:p>
    <w:p w14:paraId="673FE05C" w14:textId="77777777" w:rsidR="007D56FF" w:rsidRPr="00C0254E" w:rsidRDefault="007D56FF" w:rsidP="007D56FF">
      <w:pPr>
        <w:shd w:val="clear" w:color="auto" w:fill="DBE5F1"/>
        <w:jc w:val="center"/>
        <w:rPr>
          <w:rFonts w:ascii="Arial" w:hAnsi="Arial"/>
          <w:sz w:val="22"/>
          <w:szCs w:val="22"/>
        </w:rPr>
      </w:pPr>
      <w:bookmarkStart w:id="19"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9"/>
    <w:p w14:paraId="188F2701" w14:textId="77777777" w:rsidR="000725DB" w:rsidRDefault="000725DB" w:rsidP="000725DB">
      <w:pPr>
        <w:jc w:val="both"/>
        <w:rPr>
          <w:rFonts w:ascii="Arial" w:hAnsi="Arial" w:cs="Arial"/>
          <w:sz w:val="22"/>
          <w:szCs w:val="22"/>
        </w:rPr>
      </w:pPr>
    </w:p>
    <w:p w14:paraId="46D81553" w14:textId="77777777" w:rsidR="007D56FF" w:rsidRDefault="007D56FF" w:rsidP="000725DB">
      <w:pPr>
        <w:jc w:val="both"/>
        <w:rPr>
          <w:rFonts w:ascii="Arial" w:hAnsi="Arial" w:cs="Arial"/>
          <w:sz w:val="22"/>
          <w:szCs w:val="22"/>
        </w:rPr>
      </w:pPr>
    </w:p>
    <w:p w14:paraId="6AB6E153" w14:textId="77777777" w:rsidR="000725DB" w:rsidRPr="00C06178" w:rsidRDefault="001A4C68" w:rsidP="000725DB">
      <w:pPr>
        <w:pStyle w:val="En-tte"/>
        <w:numPr>
          <w:ilvl w:val="0"/>
          <w:numId w:val="38"/>
        </w:numPr>
        <w:tabs>
          <w:tab w:val="clear" w:pos="4536"/>
          <w:tab w:val="clear" w:pos="9072"/>
        </w:tabs>
        <w:jc w:val="both"/>
        <w:rPr>
          <w:rFonts w:ascii="Arial" w:hAnsi="Arial" w:cs="Arial"/>
          <w:b/>
          <w:sz w:val="22"/>
        </w:rPr>
      </w:pPr>
      <w:r>
        <w:rPr>
          <w:rFonts w:ascii="Arial" w:hAnsi="Arial"/>
          <w:b/>
          <w:sz w:val="22"/>
        </w:rPr>
        <w:t>É</w:t>
      </w:r>
      <w:r w:rsidR="000725DB" w:rsidRPr="00C06178">
        <w:rPr>
          <w:rFonts w:ascii="Arial" w:hAnsi="Arial" w:cs="Arial"/>
          <w:b/>
          <w:sz w:val="22"/>
        </w:rPr>
        <w:t>TATS DE SINISTRALIT</w:t>
      </w:r>
      <w:r>
        <w:rPr>
          <w:rFonts w:ascii="Arial" w:hAnsi="Arial"/>
          <w:b/>
          <w:sz w:val="22"/>
        </w:rPr>
        <w:t>É</w:t>
      </w:r>
      <w:r w:rsidR="000725DB" w:rsidRPr="00C06178">
        <w:rPr>
          <w:rFonts w:ascii="Arial" w:hAnsi="Arial" w:cs="Arial"/>
          <w:b/>
          <w:sz w:val="22"/>
        </w:rPr>
        <w:t xml:space="preserve"> ET/OU STATISTIQUES </w:t>
      </w:r>
      <w:r w:rsidR="000725DB">
        <w:rPr>
          <w:rFonts w:ascii="Arial" w:hAnsi="Arial" w:cs="Arial"/>
          <w:b/>
          <w:sz w:val="22"/>
          <w:szCs w:val="22"/>
        </w:rPr>
        <w:t>(/1</w:t>
      </w:r>
      <w:r w:rsidR="000725DB" w:rsidRPr="00C06178">
        <w:rPr>
          <w:rFonts w:ascii="Arial" w:hAnsi="Arial" w:cs="Arial"/>
          <w:b/>
          <w:sz w:val="22"/>
          <w:szCs w:val="22"/>
        </w:rPr>
        <w:t xml:space="preserve"> POINT)</w:t>
      </w:r>
    </w:p>
    <w:p w14:paraId="04EF14A2" w14:textId="77777777" w:rsidR="000725DB" w:rsidRPr="00C06178" w:rsidRDefault="000725DB" w:rsidP="000725DB">
      <w:pPr>
        <w:pStyle w:val="En-tte"/>
        <w:tabs>
          <w:tab w:val="clear" w:pos="4536"/>
          <w:tab w:val="clear" w:pos="9072"/>
        </w:tabs>
        <w:jc w:val="both"/>
        <w:rPr>
          <w:rFonts w:ascii="Arial" w:hAnsi="Arial" w:cs="Arial"/>
          <w:sz w:val="22"/>
        </w:rPr>
      </w:pPr>
      <w:r w:rsidRPr="00C06178">
        <w:rPr>
          <w:rFonts w:ascii="Arial" w:hAnsi="Arial" w:cs="Arial"/>
          <w:sz w:val="22"/>
        </w:rPr>
        <w:t>Indiquez les informations contenues réellement dans les états de sinistralité ou dans les statistiques que vous produisez de manière générale :</w:t>
      </w:r>
    </w:p>
    <w:p w14:paraId="62F73868" w14:textId="77777777" w:rsidR="000725DB" w:rsidRPr="00C06178" w:rsidRDefault="000725DB" w:rsidP="000725DB">
      <w:pPr>
        <w:jc w:val="both"/>
        <w:rPr>
          <w:rFonts w:ascii="Arial" w:hAnsi="Arial" w:cs="Arial"/>
          <w:sz w:val="22"/>
          <w:szCs w:val="22"/>
        </w:rPr>
      </w:pPr>
    </w:p>
    <w:p w14:paraId="413BD868" w14:textId="77777777" w:rsidR="000725DB" w:rsidRDefault="00305DF8"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72222819"/>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Pr>
          <w:rFonts w:ascii="Arial" w:hAnsi="Arial" w:cs="Arial"/>
          <w:sz w:val="22"/>
          <w:szCs w:val="22"/>
        </w:rPr>
        <w:t xml:space="preserve"> Adresse du sinistre</w:t>
      </w:r>
    </w:p>
    <w:p w14:paraId="2FE9D377" w14:textId="77777777" w:rsidR="000725DB" w:rsidRPr="00C06178" w:rsidRDefault="00305DF8" w:rsidP="000725DB">
      <w:pPr>
        <w:pStyle w:val="En-tte"/>
        <w:shd w:val="clear" w:color="auto" w:fill="DBE5F1"/>
        <w:tabs>
          <w:tab w:val="clear" w:pos="4536"/>
          <w:tab w:val="clear" w:pos="9072"/>
          <w:tab w:val="left" w:pos="4500"/>
          <w:tab w:val="left" w:pos="7380"/>
        </w:tabs>
        <w:spacing w:line="288" w:lineRule="auto"/>
        <w:jc w:val="both"/>
        <w:rPr>
          <w:rFonts w:ascii="Arial" w:eastAsia="MS Mincho" w:hAnsi="Arial" w:cs="Arial"/>
          <w:bCs/>
          <w:sz w:val="18"/>
          <w:szCs w:val="18"/>
        </w:rPr>
      </w:pPr>
      <w:sdt>
        <w:sdtPr>
          <w:rPr>
            <w:rFonts w:ascii="Arial" w:hAnsi="Arial" w:cs="Arial"/>
          </w:rPr>
          <w:id w:val="-241099901"/>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Date</w:t>
      </w:r>
      <w:r w:rsidR="000725DB">
        <w:rPr>
          <w:rFonts w:ascii="Arial" w:hAnsi="Arial" w:cs="Arial"/>
          <w:sz w:val="22"/>
          <w:szCs w:val="22"/>
        </w:rPr>
        <w:t xml:space="preserve"> du sinistre</w:t>
      </w:r>
    </w:p>
    <w:p w14:paraId="38625339" w14:textId="77777777" w:rsidR="000725DB" w:rsidRPr="00C06178" w:rsidRDefault="00305DF8"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52538170"/>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Circonstances</w:t>
      </w:r>
      <w:r w:rsidR="000725DB">
        <w:rPr>
          <w:rFonts w:ascii="Arial" w:hAnsi="Arial" w:cs="Arial"/>
          <w:sz w:val="22"/>
          <w:szCs w:val="22"/>
        </w:rPr>
        <w:t xml:space="preserve"> du sinistre</w:t>
      </w:r>
    </w:p>
    <w:p w14:paraId="2F1F8720" w14:textId="77777777" w:rsidR="000725DB" w:rsidRPr="00C06178" w:rsidRDefault="00305DF8"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1110506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du dommage</w:t>
      </w:r>
    </w:p>
    <w:p w14:paraId="678FB329" w14:textId="77777777" w:rsidR="000725DB" w:rsidRPr="00C06178" w:rsidRDefault="00305DF8"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23817673"/>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réglé par l’assureur</w:t>
      </w:r>
    </w:p>
    <w:p w14:paraId="0ED91240" w14:textId="77777777" w:rsidR="000725DB" w:rsidRPr="00C06178" w:rsidRDefault="00305DF8"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28059452"/>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du recours</w:t>
      </w:r>
    </w:p>
    <w:p w14:paraId="389DD95F" w14:textId="77777777" w:rsidR="000725DB" w:rsidRPr="00C06178" w:rsidRDefault="00305DF8"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51007462"/>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eastAsia="MS Mincho" w:hAnsi="Arial" w:cs="Arial"/>
          <w:bCs/>
          <w:sz w:val="22"/>
          <w:szCs w:val="22"/>
        </w:rPr>
        <w:t>Montant de la f</w:t>
      </w:r>
      <w:r w:rsidR="000725DB" w:rsidRPr="00C06178">
        <w:rPr>
          <w:rFonts w:ascii="Arial" w:hAnsi="Arial" w:cs="Arial"/>
          <w:sz w:val="22"/>
          <w:szCs w:val="22"/>
        </w:rPr>
        <w:t>ranchise</w:t>
      </w:r>
    </w:p>
    <w:p w14:paraId="1AA8ED3A" w14:textId="77777777" w:rsidR="00AA1707" w:rsidRDefault="00AA1707">
      <w:pPr>
        <w:rPr>
          <w:rFonts w:ascii="Arial" w:hAnsi="Arial"/>
          <w:sz w:val="22"/>
          <w:szCs w:val="22"/>
        </w:rPr>
      </w:pPr>
      <w:r>
        <w:rPr>
          <w:rFonts w:ascii="Arial" w:hAnsi="Arial"/>
          <w:sz w:val="22"/>
          <w:szCs w:val="22"/>
        </w:rPr>
        <w:br w:type="page"/>
      </w:r>
    </w:p>
    <w:p w14:paraId="5DA18A22" w14:textId="77777777" w:rsidR="000725DB" w:rsidRDefault="000725DB" w:rsidP="000725DB">
      <w:pPr>
        <w:pStyle w:val="En-tte"/>
        <w:tabs>
          <w:tab w:val="clear" w:pos="4536"/>
          <w:tab w:val="clear" w:pos="9072"/>
        </w:tabs>
        <w:spacing w:line="288" w:lineRule="auto"/>
        <w:jc w:val="both"/>
        <w:rPr>
          <w:rFonts w:ascii="Arial" w:hAnsi="Arial"/>
          <w:sz w:val="22"/>
          <w:szCs w:val="22"/>
        </w:rPr>
      </w:pPr>
    </w:p>
    <w:p w14:paraId="193D1FCF" w14:textId="77777777" w:rsidR="007D56FF" w:rsidRPr="006B78D7" w:rsidRDefault="007D56FF" w:rsidP="000725DB">
      <w:pPr>
        <w:pStyle w:val="En-tte"/>
        <w:tabs>
          <w:tab w:val="clear" w:pos="4536"/>
          <w:tab w:val="clear" w:pos="9072"/>
        </w:tabs>
        <w:spacing w:line="288" w:lineRule="auto"/>
        <w:jc w:val="both"/>
        <w:rPr>
          <w:rFonts w:ascii="Arial" w:hAnsi="Arial"/>
          <w:sz w:val="22"/>
          <w:szCs w:val="22"/>
        </w:rPr>
      </w:pPr>
      <w:bookmarkStart w:id="20" w:name="_Hlk189555071"/>
    </w:p>
    <w:p w14:paraId="58F9F96D"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08E2B167" w14:textId="77777777" w:rsidR="000725DB" w:rsidRDefault="00B44390"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7BBC77FC" w14:textId="77777777" w:rsidR="00B44390" w:rsidRPr="00AC5255" w:rsidRDefault="00B44390"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bookmarkEnd w:id="20"/>
    <w:p w14:paraId="0853E7E6" w14:textId="77777777" w:rsidR="000725DB" w:rsidRDefault="000725DB" w:rsidP="000725DB">
      <w:pPr>
        <w:jc w:val="both"/>
        <w:rPr>
          <w:rFonts w:ascii="Arial" w:hAnsi="Arial"/>
          <w:sz w:val="22"/>
          <w:szCs w:val="22"/>
        </w:rPr>
      </w:pPr>
    </w:p>
    <w:p w14:paraId="15F42505" w14:textId="77777777" w:rsidR="000725DB" w:rsidRPr="004E424C" w:rsidRDefault="000725DB" w:rsidP="000725DB">
      <w:pPr>
        <w:pStyle w:val="En-tte"/>
        <w:numPr>
          <w:ilvl w:val="0"/>
          <w:numId w:val="36"/>
        </w:numPr>
        <w:tabs>
          <w:tab w:val="clear" w:pos="644"/>
          <w:tab w:val="clear" w:pos="4536"/>
          <w:tab w:val="clear" w:pos="9072"/>
          <w:tab w:val="num" w:pos="360"/>
        </w:tabs>
        <w:spacing w:line="288" w:lineRule="auto"/>
        <w:ind w:left="360"/>
        <w:jc w:val="both"/>
        <w:rPr>
          <w:rFonts w:ascii="Arial" w:hAnsi="Arial"/>
          <w:sz w:val="22"/>
          <w:szCs w:val="22"/>
        </w:rPr>
      </w:pPr>
      <w:r>
        <w:rPr>
          <w:rFonts w:ascii="Arial" w:hAnsi="Arial"/>
          <w:b/>
          <w:sz w:val="22"/>
          <w:szCs w:val="22"/>
        </w:rPr>
        <w:t>PR</w:t>
      </w:r>
      <w:r w:rsidR="001A4C68">
        <w:rPr>
          <w:rFonts w:ascii="Arial" w:hAnsi="Arial"/>
          <w:b/>
          <w:sz w:val="22"/>
        </w:rPr>
        <w:t>É</w:t>
      </w:r>
      <w:r>
        <w:rPr>
          <w:rFonts w:ascii="Arial" w:hAnsi="Arial"/>
          <w:b/>
          <w:sz w:val="22"/>
          <w:szCs w:val="22"/>
        </w:rPr>
        <w:t xml:space="preserve">SENTATION LIBRE DES MOYENS MIS EN ŒUVRE EN TERMES DE GESTION DU </w:t>
      </w:r>
      <w:r w:rsidRPr="004E424C">
        <w:rPr>
          <w:rFonts w:ascii="Arial" w:hAnsi="Arial"/>
          <w:b/>
          <w:sz w:val="22"/>
          <w:szCs w:val="22"/>
        </w:rPr>
        <w:t>MARCH</w:t>
      </w:r>
      <w:r w:rsidR="001A4C68">
        <w:rPr>
          <w:rFonts w:ascii="Arial" w:hAnsi="Arial"/>
          <w:b/>
          <w:sz w:val="22"/>
        </w:rPr>
        <w:t>É</w:t>
      </w:r>
      <w:r w:rsidRPr="004E424C">
        <w:rPr>
          <w:rFonts w:ascii="Arial" w:hAnsi="Arial"/>
          <w:b/>
          <w:sz w:val="22"/>
          <w:szCs w:val="22"/>
        </w:rPr>
        <w:t xml:space="preserve"> (CONTRAT ET SINISTRES) (/4 POINTS)</w:t>
      </w:r>
    </w:p>
    <w:p w14:paraId="523CE8B6" w14:textId="77777777" w:rsidR="000725DB" w:rsidRDefault="000725DB" w:rsidP="000725DB">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05B87B4B" w14:textId="77777777" w:rsidR="000725DB" w:rsidRDefault="000725DB" w:rsidP="000725DB">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e clientèle, inspecteurs…), de la densité de cette représentation (niveau local, départemental, régional…), ainsi que du fait de votre capacité à apporter un service de qualité (délégation, rapidité de règlement, expertise des collaborateurs, conseils en réduction des risques soit prévention/protection, formations…).</w:t>
      </w:r>
    </w:p>
    <w:p w14:paraId="115E9250" w14:textId="77777777" w:rsidR="000725DB" w:rsidRPr="001A35A8" w:rsidRDefault="000725DB" w:rsidP="000725DB">
      <w:pPr>
        <w:pStyle w:val="En-tte"/>
        <w:tabs>
          <w:tab w:val="left" w:pos="708"/>
        </w:tabs>
        <w:spacing w:line="288" w:lineRule="auto"/>
        <w:jc w:val="both"/>
        <w:rPr>
          <w:rFonts w:ascii="Arial" w:hAnsi="Arial"/>
          <w:sz w:val="22"/>
          <w:szCs w:val="22"/>
        </w:rPr>
      </w:pPr>
      <w:r>
        <w:rPr>
          <w:rFonts w:ascii="Arial" w:hAnsi="Arial"/>
          <w:sz w:val="22"/>
          <w:szCs w:val="22"/>
        </w:rPr>
        <w:t xml:space="preserve">La </w:t>
      </w:r>
      <w:r w:rsidRPr="001A35A8">
        <w:rPr>
          <w:rFonts w:ascii="Arial" w:hAnsi="Arial"/>
          <w:sz w:val="22"/>
          <w:szCs w:val="22"/>
        </w:rPr>
        <w:t xml:space="preserve">qualité rédactionnelle des informations apportées ne constitue pas l’atout majeur de cette partie. La présentation peut se faire sous la forme de tirets successifs (le fond l’emportant sur la forme). </w:t>
      </w:r>
    </w:p>
    <w:p w14:paraId="741FC506" w14:textId="77777777" w:rsidR="000725DB" w:rsidRPr="001A35A8" w:rsidRDefault="000725DB" w:rsidP="000725DB">
      <w:pPr>
        <w:jc w:val="both"/>
        <w:rPr>
          <w:rFonts w:ascii="Arial" w:hAnsi="Arial"/>
          <w:b/>
          <w:sz w:val="22"/>
          <w:szCs w:val="22"/>
        </w:rPr>
      </w:pPr>
      <w:r w:rsidRPr="001A35A8">
        <w:rPr>
          <w:rFonts w:ascii="Arial" w:hAnsi="Arial"/>
          <w:b/>
          <w:sz w:val="22"/>
          <w:szCs w:val="22"/>
        </w:rPr>
        <w:t xml:space="preserve">La </w:t>
      </w:r>
      <w:r w:rsidR="00F5428D" w:rsidRPr="001A35A8">
        <w:rPr>
          <w:rFonts w:ascii="Arial" w:hAnsi="Arial"/>
          <w:b/>
          <w:sz w:val="22"/>
          <w:szCs w:val="22"/>
        </w:rPr>
        <w:t xml:space="preserve">seule </w:t>
      </w:r>
      <w:r w:rsidRPr="001A35A8">
        <w:rPr>
          <w:rFonts w:ascii="Arial" w:hAnsi="Arial"/>
          <w:b/>
          <w:sz w:val="22"/>
          <w:szCs w:val="22"/>
        </w:rPr>
        <w:t>référence à un mémoire de gestion sera sanctionnée par une note de 0</w:t>
      </w:r>
    </w:p>
    <w:p w14:paraId="01D67FB4" w14:textId="77777777" w:rsidR="000725DB" w:rsidRPr="001A35A8" w:rsidRDefault="000725DB" w:rsidP="000725DB">
      <w:pPr>
        <w:jc w:val="both"/>
        <w:rPr>
          <w:rFonts w:ascii="Arial" w:hAnsi="Arial"/>
          <w:sz w:val="22"/>
          <w:szCs w:val="22"/>
        </w:rPr>
      </w:pPr>
    </w:p>
    <w:p w14:paraId="1CEDCE12" w14:textId="77777777" w:rsidR="000725DB" w:rsidRPr="00305B6E" w:rsidRDefault="000725DB" w:rsidP="000725DB">
      <w:pPr>
        <w:shd w:val="clear" w:color="auto" w:fill="DBE5F1"/>
        <w:jc w:val="both"/>
        <w:rPr>
          <w:rFonts w:ascii="Arial" w:hAnsi="Arial" w:cs="Arial"/>
          <w:sz w:val="22"/>
          <w:szCs w:val="22"/>
        </w:rPr>
      </w:pPr>
      <w:r w:rsidRPr="001A35A8">
        <w:rPr>
          <w:rFonts w:ascii="Arial" w:hAnsi="Arial" w:cs="Arial"/>
          <w:sz w:val="22"/>
          <w:szCs w:val="22"/>
        </w:rPr>
        <w:sym w:font="Wingdings" w:char="F0C4"/>
      </w:r>
      <w:r w:rsidRPr="00305B6E">
        <w:rPr>
          <w:rFonts w:ascii="Arial" w:hAnsi="Arial" w:cs="Arial"/>
          <w:sz w:val="22"/>
          <w:szCs w:val="22"/>
        </w:rPr>
        <w:t xml:space="preserve"> </w:t>
      </w:r>
    </w:p>
    <w:p w14:paraId="6A074C6D" w14:textId="77777777" w:rsidR="000725DB" w:rsidRDefault="000725DB" w:rsidP="000725DB">
      <w:pPr>
        <w:shd w:val="clear" w:color="auto" w:fill="DBE5F1"/>
        <w:jc w:val="both"/>
        <w:rPr>
          <w:rFonts w:ascii="Arial" w:hAnsi="Arial" w:cs="Arial"/>
          <w:sz w:val="22"/>
          <w:szCs w:val="22"/>
        </w:rPr>
      </w:pPr>
    </w:p>
    <w:p w14:paraId="350BD1CE" w14:textId="77777777" w:rsidR="000725DB" w:rsidRDefault="000725DB" w:rsidP="000725DB">
      <w:pPr>
        <w:shd w:val="clear" w:color="auto" w:fill="DBE5F1"/>
        <w:jc w:val="both"/>
        <w:rPr>
          <w:rFonts w:ascii="Arial" w:hAnsi="Arial" w:cs="Arial"/>
          <w:sz w:val="22"/>
          <w:szCs w:val="22"/>
        </w:rPr>
      </w:pPr>
    </w:p>
    <w:p w14:paraId="217CAE5E" w14:textId="77777777" w:rsidR="000725DB" w:rsidRDefault="000725DB" w:rsidP="000725DB">
      <w:pPr>
        <w:shd w:val="clear" w:color="auto" w:fill="DBE5F1"/>
        <w:jc w:val="both"/>
        <w:rPr>
          <w:rFonts w:ascii="Arial" w:hAnsi="Arial" w:cs="Arial"/>
          <w:sz w:val="22"/>
          <w:szCs w:val="22"/>
        </w:rPr>
      </w:pPr>
    </w:p>
    <w:p w14:paraId="473A2085" w14:textId="77777777" w:rsidR="000725DB" w:rsidRDefault="000725DB" w:rsidP="000725DB">
      <w:pPr>
        <w:shd w:val="clear" w:color="auto" w:fill="DBE5F1"/>
        <w:jc w:val="both"/>
        <w:rPr>
          <w:rFonts w:ascii="Arial" w:hAnsi="Arial" w:cs="Arial"/>
          <w:sz w:val="22"/>
          <w:szCs w:val="22"/>
        </w:rPr>
      </w:pPr>
    </w:p>
    <w:p w14:paraId="1BFE5606" w14:textId="77777777" w:rsidR="000725DB" w:rsidRDefault="000725DB" w:rsidP="000725DB">
      <w:pPr>
        <w:shd w:val="clear" w:color="auto" w:fill="DBE5F1"/>
        <w:jc w:val="both"/>
        <w:rPr>
          <w:rFonts w:ascii="Arial" w:hAnsi="Arial" w:cs="Arial"/>
          <w:sz w:val="22"/>
          <w:szCs w:val="22"/>
        </w:rPr>
      </w:pPr>
    </w:p>
    <w:p w14:paraId="0736F781" w14:textId="77777777" w:rsidR="000725DB" w:rsidRDefault="000725DB" w:rsidP="000725DB">
      <w:pPr>
        <w:shd w:val="clear" w:color="auto" w:fill="DBE5F1"/>
        <w:jc w:val="both"/>
        <w:rPr>
          <w:rFonts w:ascii="Arial" w:hAnsi="Arial" w:cs="Arial"/>
          <w:sz w:val="22"/>
          <w:szCs w:val="22"/>
        </w:rPr>
      </w:pPr>
    </w:p>
    <w:p w14:paraId="62C1C2BD" w14:textId="77777777" w:rsidR="000725DB" w:rsidRDefault="000725DB" w:rsidP="000725DB">
      <w:pPr>
        <w:shd w:val="clear" w:color="auto" w:fill="DBE5F1"/>
        <w:jc w:val="both"/>
        <w:rPr>
          <w:rFonts w:ascii="Arial" w:hAnsi="Arial" w:cs="Arial"/>
          <w:sz w:val="22"/>
          <w:szCs w:val="22"/>
        </w:rPr>
      </w:pPr>
    </w:p>
    <w:p w14:paraId="3E58B350" w14:textId="77777777" w:rsidR="000725DB" w:rsidRDefault="000725DB" w:rsidP="000725DB">
      <w:pPr>
        <w:shd w:val="clear" w:color="auto" w:fill="DBE5F1"/>
        <w:jc w:val="both"/>
        <w:rPr>
          <w:rFonts w:ascii="Arial" w:hAnsi="Arial" w:cs="Arial"/>
          <w:sz w:val="22"/>
          <w:szCs w:val="22"/>
        </w:rPr>
      </w:pPr>
    </w:p>
    <w:p w14:paraId="6BE3D80E" w14:textId="77777777" w:rsidR="000725DB" w:rsidRDefault="000725DB" w:rsidP="000725DB">
      <w:pPr>
        <w:shd w:val="clear" w:color="auto" w:fill="DBE5F1"/>
        <w:jc w:val="both"/>
        <w:rPr>
          <w:rFonts w:ascii="Arial" w:hAnsi="Arial" w:cs="Arial"/>
          <w:sz w:val="22"/>
          <w:szCs w:val="22"/>
        </w:rPr>
      </w:pPr>
    </w:p>
    <w:p w14:paraId="1EE482AE" w14:textId="77777777" w:rsidR="000725DB" w:rsidRDefault="000725DB" w:rsidP="000725DB">
      <w:pPr>
        <w:shd w:val="clear" w:color="auto" w:fill="DBE5F1"/>
        <w:jc w:val="both"/>
        <w:rPr>
          <w:rFonts w:ascii="Arial" w:hAnsi="Arial" w:cs="Arial"/>
          <w:sz w:val="22"/>
          <w:szCs w:val="22"/>
        </w:rPr>
      </w:pPr>
    </w:p>
    <w:p w14:paraId="3F760EC6" w14:textId="77777777" w:rsidR="000725DB" w:rsidRDefault="000725DB" w:rsidP="000725DB">
      <w:pPr>
        <w:shd w:val="clear" w:color="auto" w:fill="DBE5F1"/>
        <w:jc w:val="both"/>
        <w:rPr>
          <w:rFonts w:ascii="Arial" w:hAnsi="Arial" w:cs="Arial"/>
          <w:sz w:val="22"/>
          <w:szCs w:val="22"/>
        </w:rPr>
      </w:pPr>
    </w:p>
    <w:p w14:paraId="2F21994C" w14:textId="77777777" w:rsidR="000725DB" w:rsidRDefault="000725DB" w:rsidP="000725DB">
      <w:pPr>
        <w:shd w:val="clear" w:color="auto" w:fill="DBE5F1"/>
        <w:jc w:val="both"/>
        <w:rPr>
          <w:rFonts w:ascii="Arial" w:hAnsi="Arial" w:cs="Arial"/>
          <w:sz w:val="22"/>
          <w:szCs w:val="22"/>
        </w:rPr>
      </w:pPr>
    </w:p>
    <w:p w14:paraId="3702CA82" w14:textId="77777777" w:rsidR="000725DB" w:rsidRDefault="000725DB" w:rsidP="000725DB">
      <w:pPr>
        <w:shd w:val="clear" w:color="auto" w:fill="DBE5F1"/>
        <w:jc w:val="both"/>
        <w:rPr>
          <w:rFonts w:ascii="Arial" w:hAnsi="Arial" w:cs="Arial"/>
          <w:sz w:val="22"/>
          <w:szCs w:val="22"/>
        </w:rPr>
      </w:pPr>
    </w:p>
    <w:p w14:paraId="011FA529" w14:textId="77777777" w:rsidR="000725DB" w:rsidRDefault="000725DB" w:rsidP="000725DB">
      <w:pPr>
        <w:shd w:val="clear" w:color="auto" w:fill="DBE5F1"/>
        <w:jc w:val="both"/>
        <w:rPr>
          <w:rFonts w:ascii="Arial" w:hAnsi="Arial" w:cs="Arial"/>
          <w:sz w:val="22"/>
          <w:szCs w:val="22"/>
        </w:rPr>
      </w:pPr>
    </w:p>
    <w:p w14:paraId="360FD7C2" w14:textId="77777777" w:rsidR="000725DB" w:rsidRDefault="000725DB" w:rsidP="000725DB">
      <w:pPr>
        <w:shd w:val="clear" w:color="auto" w:fill="DBE5F1"/>
        <w:jc w:val="both"/>
        <w:rPr>
          <w:rFonts w:ascii="Arial" w:hAnsi="Arial" w:cs="Arial"/>
          <w:sz w:val="22"/>
          <w:szCs w:val="22"/>
        </w:rPr>
      </w:pPr>
    </w:p>
    <w:p w14:paraId="18D4FA5B" w14:textId="77777777" w:rsidR="000725DB" w:rsidRDefault="000725DB" w:rsidP="000725DB">
      <w:pPr>
        <w:shd w:val="clear" w:color="auto" w:fill="DBE5F1"/>
        <w:jc w:val="both"/>
        <w:rPr>
          <w:rFonts w:ascii="Arial" w:hAnsi="Arial" w:cs="Arial"/>
          <w:sz w:val="22"/>
          <w:szCs w:val="22"/>
        </w:rPr>
      </w:pPr>
    </w:p>
    <w:p w14:paraId="3D9541EF" w14:textId="77777777" w:rsidR="000725DB" w:rsidRDefault="000725DB" w:rsidP="000725DB">
      <w:pPr>
        <w:shd w:val="clear" w:color="auto" w:fill="DBE5F1"/>
        <w:jc w:val="both"/>
        <w:rPr>
          <w:rFonts w:ascii="Arial" w:hAnsi="Arial" w:cs="Arial"/>
          <w:sz w:val="22"/>
          <w:szCs w:val="22"/>
        </w:rPr>
      </w:pPr>
    </w:p>
    <w:p w14:paraId="220F559A" w14:textId="77777777" w:rsidR="000725DB" w:rsidRDefault="000725DB" w:rsidP="000725DB">
      <w:pPr>
        <w:shd w:val="clear" w:color="auto" w:fill="DBE5F1"/>
        <w:jc w:val="both"/>
        <w:rPr>
          <w:rFonts w:ascii="Arial" w:hAnsi="Arial" w:cs="Arial"/>
          <w:sz w:val="22"/>
          <w:szCs w:val="22"/>
        </w:rPr>
      </w:pPr>
    </w:p>
    <w:p w14:paraId="4153BE60" w14:textId="77777777" w:rsidR="000725DB" w:rsidRDefault="000725DB" w:rsidP="000725DB">
      <w:pPr>
        <w:shd w:val="clear" w:color="auto" w:fill="DBE5F1"/>
        <w:jc w:val="both"/>
        <w:rPr>
          <w:rFonts w:ascii="Arial" w:hAnsi="Arial" w:cs="Arial"/>
          <w:sz w:val="22"/>
          <w:szCs w:val="22"/>
        </w:rPr>
      </w:pPr>
    </w:p>
    <w:p w14:paraId="44BB4304" w14:textId="77777777" w:rsidR="000725DB" w:rsidRDefault="000725DB" w:rsidP="000725DB">
      <w:pPr>
        <w:shd w:val="clear" w:color="auto" w:fill="DBE5F1"/>
        <w:jc w:val="both"/>
        <w:rPr>
          <w:rFonts w:ascii="Arial" w:hAnsi="Arial" w:cs="Arial"/>
          <w:sz w:val="22"/>
          <w:szCs w:val="22"/>
        </w:rPr>
      </w:pPr>
    </w:p>
    <w:p w14:paraId="5F06B7A2" w14:textId="77777777" w:rsidR="000725DB" w:rsidRDefault="000725DB" w:rsidP="000725DB">
      <w:pPr>
        <w:shd w:val="clear" w:color="auto" w:fill="DBE5F1"/>
        <w:jc w:val="both"/>
        <w:rPr>
          <w:rFonts w:ascii="Arial" w:hAnsi="Arial" w:cs="Arial"/>
          <w:sz w:val="22"/>
          <w:szCs w:val="22"/>
        </w:rPr>
      </w:pPr>
    </w:p>
    <w:p w14:paraId="1FBFB11F" w14:textId="77777777" w:rsidR="000725DB" w:rsidRDefault="000725DB" w:rsidP="000725DB">
      <w:pPr>
        <w:shd w:val="clear" w:color="auto" w:fill="DBE5F1"/>
        <w:jc w:val="both"/>
        <w:rPr>
          <w:rFonts w:ascii="Arial" w:hAnsi="Arial" w:cs="Arial"/>
          <w:sz w:val="22"/>
          <w:szCs w:val="22"/>
        </w:rPr>
      </w:pPr>
    </w:p>
    <w:p w14:paraId="17FAC1FD" w14:textId="77777777" w:rsidR="000725DB" w:rsidRDefault="000725DB" w:rsidP="000725DB">
      <w:pPr>
        <w:shd w:val="clear" w:color="auto" w:fill="DBE5F1"/>
        <w:jc w:val="both"/>
        <w:rPr>
          <w:rFonts w:ascii="Arial" w:hAnsi="Arial" w:cs="Arial"/>
          <w:sz w:val="22"/>
          <w:szCs w:val="22"/>
        </w:rPr>
      </w:pPr>
    </w:p>
    <w:p w14:paraId="09F0C494" w14:textId="77777777" w:rsidR="000725DB" w:rsidRDefault="000725DB" w:rsidP="000725DB">
      <w:pPr>
        <w:shd w:val="clear" w:color="auto" w:fill="DBE5F1"/>
        <w:jc w:val="both"/>
        <w:rPr>
          <w:rFonts w:ascii="Arial" w:hAnsi="Arial" w:cs="Arial"/>
          <w:sz w:val="22"/>
          <w:szCs w:val="22"/>
        </w:rPr>
      </w:pPr>
    </w:p>
    <w:p w14:paraId="74B2280C" w14:textId="77777777" w:rsidR="000725DB" w:rsidRDefault="000725DB" w:rsidP="000725DB">
      <w:pPr>
        <w:shd w:val="clear" w:color="auto" w:fill="DBE5F1"/>
        <w:jc w:val="both"/>
        <w:rPr>
          <w:rFonts w:ascii="Arial" w:hAnsi="Arial" w:cs="Arial"/>
          <w:sz w:val="22"/>
          <w:szCs w:val="22"/>
        </w:rPr>
      </w:pPr>
    </w:p>
    <w:p w14:paraId="71B73CBB" w14:textId="77777777" w:rsidR="000725DB" w:rsidRDefault="000725DB" w:rsidP="000725DB">
      <w:pPr>
        <w:shd w:val="clear" w:color="auto" w:fill="DBE5F1"/>
        <w:jc w:val="both"/>
        <w:rPr>
          <w:rFonts w:ascii="Arial" w:hAnsi="Arial" w:cs="Arial"/>
          <w:sz w:val="22"/>
          <w:szCs w:val="22"/>
        </w:rPr>
      </w:pPr>
    </w:p>
    <w:p w14:paraId="1DA1D330" w14:textId="77777777" w:rsidR="00FC7F39" w:rsidRDefault="00FC7F39" w:rsidP="000725DB">
      <w:pPr>
        <w:shd w:val="clear" w:color="auto" w:fill="DBE5F1"/>
        <w:jc w:val="both"/>
        <w:rPr>
          <w:rFonts w:ascii="Arial" w:hAnsi="Arial" w:cs="Arial"/>
          <w:sz w:val="22"/>
          <w:szCs w:val="22"/>
        </w:rPr>
      </w:pPr>
    </w:p>
    <w:p w14:paraId="642F98A6" w14:textId="77777777" w:rsidR="00FC7F39" w:rsidRDefault="00FC7F39" w:rsidP="000725DB">
      <w:pPr>
        <w:shd w:val="clear" w:color="auto" w:fill="DBE5F1"/>
        <w:jc w:val="both"/>
        <w:rPr>
          <w:rFonts w:ascii="Arial" w:hAnsi="Arial" w:cs="Arial"/>
          <w:sz w:val="22"/>
          <w:szCs w:val="22"/>
        </w:rPr>
      </w:pPr>
    </w:p>
    <w:p w14:paraId="11000BB3" w14:textId="77777777" w:rsidR="000725DB" w:rsidRDefault="000725DB" w:rsidP="000725DB">
      <w:pPr>
        <w:shd w:val="clear" w:color="auto" w:fill="DBE5F1"/>
        <w:jc w:val="both"/>
        <w:rPr>
          <w:rFonts w:ascii="Arial" w:hAnsi="Arial" w:cs="Arial"/>
          <w:sz w:val="22"/>
          <w:szCs w:val="22"/>
        </w:rPr>
      </w:pPr>
    </w:p>
    <w:p w14:paraId="49CD7B03" w14:textId="77777777" w:rsidR="000725DB" w:rsidRDefault="000725DB" w:rsidP="000725DB">
      <w:pPr>
        <w:shd w:val="clear" w:color="auto" w:fill="DBE5F1"/>
        <w:jc w:val="both"/>
        <w:rPr>
          <w:rFonts w:ascii="Arial" w:hAnsi="Arial" w:cs="Arial"/>
          <w:sz w:val="22"/>
          <w:szCs w:val="22"/>
        </w:rPr>
      </w:pPr>
    </w:p>
    <w:p w14:paraId="6AF509A3" w14:textId="77777777" w:rsidR="000725DB" w:rsidRDefault="000725DB" w:rsidP="000725DB">
      <w:pPr>
        <w:shd w:val="clear" w:color="auto" w:fill="DBE5F1"/>
        <w:jc w:val="both"/>
        <w:rPr>
          <w:rFonts w:ascii="Arial" w:hAnsi="Arial" w:cs="Arial"/>
          <w:sz w:val="22"/>
          <w:szCs w:val="22"/>
        </w:rPr>
      </w:pPr>
    </w:p>
    <w:p w14:paraId="557FB377" w14:textId="77777777" w:rsidR="000725DB" w:rsidRDefault="000725DB" w:rsidP="000725DB">
      <w:pPr>
        <w:shd w:val="clear" w:color="auto" w:fill="DBE5F1"/>
        <w:jc w:val="both"/>
        <w:rPr>
          <w:rFonts w:ascii="Arial" w:hAnsi="Arial" w:cs="Arial"/>
          <w:sz w:val="22"/>
          <w:szCs w:val="22"/>
        </w:rPr>
      </w:pPr>
    </w:p>
    <w:p w14:paraId="1F14C2CF" w14:textId="77777777" w:rsidR="00853DA6" w:rsidRPr="00853DA6" w:rsidRDefault="00DF4084" w:rsidP="00A245F3">
      <w:pPr>
        <w:pBdr>
          <w:bottom w:val="single" w:sz="4" w:space="1" w:color="auto"/>
        </w:pBdr>
        <w:spacing w:line="288" w:lineRule="auto"/>
        <w:jc w:val="both"/>
        <w:rPr>
          <w:rFonts w:ascii="Arial" w:hAnsi="Arial"/>
          <w:sz w:val="20"/>
          <w:szCs w:val="20"/>
        </w:rPr>
      </w:pPr>
      <w:bookmarkStart w:id="21" w:name="SECT2"/>
      <w:bookmarkStart w:id="22" w:name="ARTII2"/>
      <w:r>
        <w:rPr>
          <w:rFonts w:ascii="Arial" w:hAnsi="Arial"/>
          <w:sz w:val="20"/>
          <w:szCs w:val="20"/>
        </w:rPr>
        <w:br w:type="page"/>
      </w:r>
    </w:p>
    <w:p w14:paraId="7A824C39" w14:textId="77777777" w:rsidR="00853DA6" w:rsidRDefault="00853DA6" w:rsidP="00A245F3">
      <w:pPr>
        <w:pBdr>
          <w:bottom w:val="single" w:sz="4" w:space="1" w:color="auto"/>
        </w:pBdr>
        <w:spacing w:line="288" w:lineRule="auto"/>
        <w:jc w:val="both"/>
        <w:rPr>
          <w:rFonts w:ascii="Arial" w:hAnsi="Arial"/>
          <w:sz w:val="20"/>
          <w:szCs w:val="20"/>
        </w:rPr>
      </w:pPr>
    </w:p>
    <w:p w14:paraId="73B31C6B" w14:textId="77777777" w:rsidR="007D56FF" w:rsidRPr="00853DA6" w:rsidRDefault="007D56FF" w:rsidP="00A245F3">
      <w:pPr>
        <w:pBdr>
          <w:bottom w:val="single" w:sz="4" w:space="1" w:color="auto"/>
        </w:pBdr>
        <w:spacing w:line="288" w:lineRule="auto"/>
        <w:jc w:val="both"/>
        <w:rPr>
          <w:rFonts w:ascii="Arial" w:hAnsi="Arial"/>
          <w:sz w:val="20"/>
          <w:szCs w:val="20"/>
        </w:rPr>
      </w:pPr>
    </w:p>
    <w:p w14:paraId="39561C7F" w14:textId="77777777" w:rsidR="00E8788E" w:rsidRPr="008D7393" w:rsidRDefault="00693A6B"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1</w:t>
      </w:r>
      <w:r w:rsidR="00BB2699">
        <w:rPr>
          <w:rFonts w:ascii="Arial" w:hAnsi="Arial"/>
          <w:b/>
          <w:color w:val="FFFFFF"/>
          <w:sz w:val="28"/>
          <w:szCs w:val="28"/>
        </w:rPr>
        <w:t>4</w:t>
      </w:r>
      <w:r w:rsidR="00E8788E" w:rsidRPr="008D7393">
        <w:rPr>
          <w:rFonts w:ascii="Arial" w:hAnsi="Arial"/>
          <w:b/>
          <w:color w:val="FFFFFF"/>
          <w:sz w:val="28"/>
          <w:szCs w:val="28"/>
        </w:rPr>
        <w:t xml:space="preserve"> – </w:t>
      </w:r>
      <w:bookmarkStart w:id="23" w:name="ART10"/>
      <w:r w:rsidR="00E8788E" w:rsidRPr="008D7393">
        <w:rPr>
          <w:rFonts w:ascii="Arial" w:hAnsi="Arial"/>
          <w:b/>
          <w:color w:val="FFFFFF"/>
          <w:sz w:val="28"/>
          <w:szCs w:val="28"/>
        </w:rPr>
        <w:t>Signature</w:t>
      </w:r>
      <w:bookmarkEnd w:id="23"/>
    </w:p>
    <w:p w14:paraId="2DAB7387" w14:textId="77777777" w:rsidR="00E8788E" w:rsidRDefault="00E8788E" w:rsidP="00E8788E">
      <w:pPr>
        <w:spacing w:line="288" w:lineRule="auto"/>
        <w:jc w:val="both"/>
        <w:rPr>
          <w:rFonts w:ascii="Arial" w:hAnsi="Arial"/>
          <w:sz w:val="22"/>
        </w:rPr>
      </w:pPr>
    </w:p>
    <w:p w14:paraId="257BC45B"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828A76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6AAA29A6"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D0CB759"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0BE29658"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0EAE6C9D"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48970D1"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37B9DB17"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7016E10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8C414C0"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555CD49A"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65550364"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096FFF4E"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28A1FCFF"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9739C2C" w14:textId="77777777" w:rsidR="00E8788E" w:rsidRDefault="00E8788E" w:rsidP="00E975A3">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E975A3">
        <w:rPr>
          <w:rFonts w:ascii="Arial" w:hAnsi="Arial"/>
          <w:sz w:val="22"/>
        </w:rPr>
        <w:t>1</w:t>
      </w:r>
      <w:r>
        <w:rPr>
          <w:rFonts w:ascii="Arial" w:hAnsi="Arial"/>
          <w:sz w:val="22"/>
        </w:rPr>
        <w:t xml:space="preserve">) et que ce mandat doit être intégré </w:t>
      </w:r>
      <w:r w:rsidR="00A245F3">
        <w:rPr>
          <w:rFonts w:ascii="Arial" w:hAnsi="Arial"/>
          <w:sz w:val="22"/>
        </w:rPr>
        <w:t xml:space="preserve">dans </w:t>
      </w:r>
      <w:r w:rsidR="00A245F3">
        <w:rPr>
          <w:rFonts w:ascii="Arial" w:hAnsi="Arial"/>
          <w:b/>
          <w:sz w:val="22"/>
        </w:rPr>
        <w:t>l’offre.</w:t>
      </w:r>
    </w:p>
    <w:p w14:paraId="133B4683"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40CD319" w14:textId="77777777" w:rsidR="00E8788E" w:rsidRDefault="00E8788E" w:rsidP="00E8788E">
      <w:pPr>
        <w:spacing w:line="288" w:lineRule="auto"/>
        <w:jc w:val="both"/>
        <w:rPr>
          <w:rFonts w:ascii="Arial" w:hAnsi="Arial"/>
          <w:sz w:val="22"/>
        </w:rPr>
      </w:pPr>
    </w:p>
    <w:p w14:paraId="5B0B592C" w14:textId="77777777" w:rsidR="00E8788E" w:rsidRDefault="00E8788E" w:rsidP="00E8788E">
      <w:pPr>
        <w:spacing w:line="288" w:lineRule="auto"/>
        <w:jc w:val="both"/>
        <w:rPr>
          <w:rFonts w:ascii="Arial" w:hAnsi="Arial"/>
          <w:sz w:val="22"/>
        </w:rPr>
      </w:pPr>
    </w:p>
    <w:p w14:paraId="5D68C6D2"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17A05E54"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16BD85F6" w14:textId="77777777">
        <w:trPr>
          <w:trHeight w:val="567"/>
        </w:trPr>
        <w:tc>
          <w:tcPr>
            <w:tcW w:w="468" w:type="dxa"/>
            <w:tcBorders>
              <w:top w:val="nil"/>
              <w:left w:val="nil"/>
              <w:bottom w:val="nil"/>
              <w:right w:val="double" w:sz="4" w:space="0" w:color="auto"/>
            </w:tcBorders>
            <w:vAlign w:val="center"/>
          </w:tcPr>
          <w:p w14:paraId="7E4F6F8A"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4876F5B9" w14:textId="77777777" w:rsidR="00E8788E" w:rsidRDefault="00E8788E" w:rsidP="00F76F8C">
            <w:pPr>
              <w:spacing w:line="288" w:lineRule="auto"/>
              <w:jc w:val="both"/>
              <w:rPr>
                <w:rFonts w:ascii="Arial" w:hAnsi="Arial"/>
                <w:sz w:val="22"/>
              </w:rPr>
            </w:pPr>
          </w:p>
        </w:tc>
      </w:tr>
      <w:tr w:rsidR="00E8788E" w14:paraId="0D6399CB" w14:textId="77777777">
        <w:trPr>
          <w:trHeight w:val="567"/>
        </w:trPr>
        <w:tc>
          <w:tcPr>
            <w:tcW w:w="468" w:type="dxa"/>
            <w:tcBorders>
              <w:top w:val="nil"/>
              <w:left w:val="nil"/>
              <w:bottom w:val="nil"/>
              <w:right w:val="double" w:sz="4" w:space="0" w:color="auto"/>
            </w:tcBorders>
            <w:vAlign w:val="center"/>
          </w:tcPr>
          <w:p w14:paraId="7FC8FA57"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5C38E2DA" w14:textId="77777777" w:rsidR="00E8788E" w:rsidRDefault="00E8788E" w:rsidP="00F76F8C">
            <w:pPr>
              <w:spacing w:line="288" w:lineRule="auto"/>
              <w:jc w:val="both"/>
              <w:rPr>
                <w:rFonts w:ascii="Arial" w:hAnsi="Arial"/>
                <w:sz w:val="22"/>
              </w:rPr>
            </w:pPr>
          </w:p>
        </w:tc>
      </w:tr>
    </w:tbl>
    <w:p w14:paraId="410FB6FF" w14:textId="77777777" w:rsidR="00E8788E" w:rsidRDefault="00E8788E" w:rsidP="00E8788E">
      <w:pPr>
        <w:spacing w:line="288" w:lineRule="auto"/>
        <w:jc w:val="both"/>
        <w:rPr>
          <w:rFonts w:ascii="Arial" w:hAnsi="Arial"/>
          <w:sz w:val="22"/>
        </w:rPr>
      </w:pPr>
    </w:p>
    <w:p w14:paraId="12EC1B99"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06EB7096"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008880E4" w14:textId="77777777">
        <w:trPr>
          <w:trHeight w:val="1580"/>
        </w:trPr>
        <w:tc>
          <w:tcPr>
            <w:tcW w:w="4068" w:type="dxa"/>
          </w:tcPr>
          <w:p w14:paraId="114AE038" w14:textId="77777777" w:rsidR="00E8788E" w:rsidRDefault="00E8788E" w:rsidP="00F76F8C">
            <w:pPr>
              <w:spacing w:line="288" w:lineRule="auto"/>
              <w:jc w:val="both"/>
              <w:rPr>
                <w:rFonts w:ascii="Arial" w:hAnsi="Arial"/>
                <w:sz w:val="22"/>
              </w:rPr>
            </w:pPr>
          </w:p>
        </w:tc>
      </w:tr>
    </w:tbl>
    <w:p w14:paraId="0FC55551" w14:textId="77777777" w:rsidR="00E8788E" w:rsidRPr="00127926" w:rsidRDefault="00E8788E" w:rsidP="00E8788E">
      <w:pPr>
        <w:jc w:val="both"/>
        <w:rPr>
          <w:rFonts w:ascii="Arial" w:hAnsi="Arial"/>
          <w:sz w:val="20"/>
          <w:szCs w:val="20"/>
        </w:rPr>
      </w:pPr>
      <w:r>
        <w:rPr>
          <w:rFonts w:ascii="Arial" w:hAnsi="Arial"/>
          <w:sz w:val="18"/>
        </w:rPr>
        <w:br w:type="page"/>
      </w:r>
    </w:p>
    <w:p w14:paraId="2066B788" w14:textId="77777777" w:rsidR="00E8788E" w:rsidRDefault="00E8788E" w:rsidP="00E8788E">
      <w:pPr>
        <w:jc w:val="both"/>
        <w:rPr>
          <w:rFonts w:ascii="Arial" w:hAnsi="Arial"/>
          <w:sz w:val="20"/>
          <w:szCs w:val="20"/>
        </w:rPr>
      </w:pPr>
    </w:p>
    <w:p w14:paraId="1F9B96BD" w14:textId="77777777" w:rsidR="00D10AAD" w:rsidRPr="00127926" w:rsidRDefault="00D10AAD" w:rsidP="00E8788E">
      <w:pPr>
        <w:jc w:val="both"/>
        <w:rPr>
          <w:rFonts w:ascii="Arial" w:hAnsi="Arial"/>
          <w:sz w:val="20"/>
          <w:szCs w:val="20"/>
        </w:rPr>
      </w:pPr>
    </w:p>
    <w:p w14:paraId="2EF2A6F1"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21"/>
      <w:r>
        <w:rPr>
          <w:rFonts w:ascii="Arial" w:hAnsi="Arial"/>
          <w:b/>
          <w:sz w:val="28"/>
        </w:rPr>
        <w:t>– PARTIE RESERV</w:t>
      </w:r>
      <w:r w:rsidR="001A4C68">
        <w:rPr>
          <w:rFonts w:ascii="Arial" w:hAnsi="Arial"/>
          <w:b/>
          <w:sz w:val="28"/>
        </w:rPr>
        <w:t>É</w:t>
      </w:r>
      <w:r>
        <w:rPr>
          <w:rFonts w:ascii="Arial" w:hAnsi="Arial"/>
          <w:b/>
          <w:sz w:val="28"/>
        </w:rPr>
        <w:t xml:space="preserve">E </w:t>
      </w:r>
      <w:r w:rsidR="001A4C68">
        <w:rPr>
          <w:rFonts w:ascii="Arial" w:hAnsi="Arial"/>
          <w:b/>
          <w:sz w:val="28"/>
        </w:rPr>
        <w:t>À</w:t>
      </w:r>
      <w:r>
        <w:rPr>
          <w:rFonts w:ascii="Arial" w:hAnsi="Arial"/>
          <w:b/>
          <w:sz w:val="28"/>
        </w:rPr>
        <w:t xml:space="preserve"> L’ACHETEUR</w:t>
      </w:r>
    </w:p>
    <w:p w14:paraId="2DFB3851" w14:textId="77777777" w:rsidR="00E8788E" w:rsidRPr="00127926" w:rsidRDefault="00E8788E" w:rsidP="00E8788E">
      <w:pPr>
        <w:jc w:val="both"/>
        <w:rPr>
          <w:rFonts w:ascii="Arial" w:hAnsi="Arial"/>
          <w:sz w:val="20"/>
        </w:rPr>
      </w:pPr>
    </w:p>
    <w:p w14:paraId="19AC4592" w14:textId="77777777" w:rsidR="00E8788E" w:rsidRPr="008D7393" w:rsidRDefault="00E8788E" w:rsidP="008D7393">
      <w:pPr>
        <w:pBdr>
          <w:bottom w:val="single" w:sz="4" w:space="1" w:color="auto"/>
        </w:pBdr>
        <w:shd w:val="clear" w:color="auto" w:fill="17365D"/>
        <w:jc w:val="both"/>
        <w:rPr>
          <w:rFonts w:ascii="Arial" w:hAnsi="Arial"/>
          <w:b/>
          <w:color w:val="FFFFFF"/>
          <w:sz w:val="28"/>
          <w:szCs w:val="28"/>
        </w:rPr>
      </w:pPr>
      <w:bookmarkStart w:id="24" w:name="ARTII1"/>
      <w:r w:rsidRPr="008D7393">
        <w:rPr>
          <w:rFonts w:ascii="Arial" w:hAnsi="Arial"/>
          <w:b/>
          <w:color w:val="FFFFFF"/>
          <w:sz w:val="28"/>
          <w:szCs w:val="28"/>
        </w:rPr>
        <w:t>1 – L’acheteur</w:t>
      </w:r>
    </w:p>
    <w:bookmarkEnd w:id="24"/>
    <w:p w14:paraId="00F5AE79" w14:textId="77777777" w:rsidR="00E8788E" w:rsidRPr="00127926" w:rsidRDefault="00E8788E" w:rsidP="00E8788E">
      <w:pPr>
        <w:jc w:val="both"/>
        <w:rPr>
          <w:rFonts w:ascii="Arial" w:hAnsi="Arial"/>
          <w:sz w:val="20"/>
        </w:rPr>
      </w:pPr>
    </w:p>
    <w:p w14:paraId="6C330B2B" w14:textId="77777777" w:rsidR="00E8788E" w:rsidRPr="00127926" w:rsidRDefault="00E8788E" w:rsidP="00E8788E">
      <w:pPr>
        <w:jc w:val="both"/>
        <w:rPr>
          <w:rFonts w:ascii="Arial" w:hAnsi="Arial"/>
          <w:sz w:val="22"/>
          <w:szCs w:val="22"/>
          <w:u w:val="single"/>
        </w:rPr>
      </w:pPr>
      <w:r w:rsidRPr="00127926">
        <w:rPr>
          <w:rFonts w:ascii="Arial" w:hAnsi="Arial"/>
          <w:sz w:val="22"/>
          <w:szCs w:val="22"/>
          <w:u w:val="single"/>
        </w:rPr>
        <w:t>1.1 Acceptation de l’offre</w:t>
      </w:r>
    </w:p>
    <w:p w14:paraId="7D406372" w14:textId="77777777" w:rsidR="00E8788E" w:rsidRPr="00127926" w:rsidRDefault="00E8788E" w:rsidP="00E8788E">
      <w:pPr>
        <w:jc w:val="both"/>
        <w:rPr>
          <w:rFonts w:ascii="Arial" w:hAnsi="Arial"/>
          <w:sz w:val="20"/>
        </w:rPr>
      </w:pPr>
    </w:p>
    <w:p w14:paraId="2A3412E9" w14:textId="77777777" w:rsidR="00A51A6C" w:rsidRPr="00127926" w:rsidRDefault="00A51A6C" w:rsidP="00A51A6C">
      <w:pPr>
        <w:jc w:val="both"/>
        <w:rPr>
          <w:rFonts w:ascii="Arial" w:hAnsi="Arial"/>
          <w:sz w:val="22"/>
          <w:szCs w:val="22"/>
        </w:rPr>
      </w:pPr>
      <w:r w:rsidRPr="00127926">
        <w:rPr>
          <w:rFonts w:ascii="Arial" w:hAnsi="Arial"/>
          <w:sz w:val="22"/>
          <w:szCs w:val="22"/>
        </w:rPr>
        <w:t xml:space="preserve">Est acceptée la présente offre pour valoir </w:t>
      </w:r>
      <w:r w:rsidRPr="00127926">
        <w:rPr>
          <w:rFonts w:ascii="Arial" w:hAnsi="Arial"/>
          <w:b/>
          <w:sz w:val="22"/>
          <w:szCs w:val="22"/>
        </w:rPr>
        <w:t>acte d’engagement</w:t>
      </w:r>
      <w:r w:rsidRPr="00127926">
        <w:rPr>
          <w:rFonts w:ascii="Arial" w:hAnsi="Arial"/>
          <w:sz w:val="22"/>
          <w:szCs w:val="22"/>
        </w:rPr>
        <w:t xml:space="preserve"> en ce qui concerne à la fois les parties 1 et 2, comprenant le DCE et l’ensemble des pièces du candidat adressées dans son offre.</w:t>
      </w:r>
    </w:p>
    <w:p w14:paraId="2AC65049" w14:textId="77777777" w:rsidR="00E8788E" w:rsidRPr="00127926" w:rsidRDefault="00E8788E" w:rsidP="00E8788E">
      <w:pPr>
        <w:jc w:val="both"/>
        <w:rPr>
          <w:rFonts w:ascii="Arial" w:hAnsi="Arial"/>
          <w:sz w:val="20"/>
        </w:rPr>
      </w:pPr>
    </w:p>
    <w:p w14:paraId="1502B99E" w14:textId="77777777" w:rsidR="00E8788E" w:rsidRPr="00127926" w:rsidRDefault="00E8788E" w:rsidP="00E8788E">
      <w:pPr>
        <w:jc w:val="both"/>
        <w:rPr>
          <w:rFonts w:ascii="Arial" w:hAnsi="Arial"/>
          <w:sz w:val="22"/>
          <w:szCs w:val="22"/>
          <w:u w:val="single"/>
        </w:rPr>
      </w:pPr>
      <w:r w:rsidRPr="00127926">
        <w:rPr>
          <w:rFonts w:ascii="Arial" w:hAnsi="Arial"/>
          <w:sz w:val="22"/>
          <w:szCs w:val="22"/>
          <w:u w:val="single"/>
        </w:rPr>
        <w:t>1.2 Choix de la formule</w:t>
      </w:r>
    </w:p>
    <w:p w14:paraId="2497A59C" w14:textId="77777777" w:rsidR="00E8788E" w:rsidRDefault="00E8788E" w:rsidP="00E8788E">
      <w:pPr>
        <w:jc w:val="both"/>
        <w:rPr>
          <w:rFonts w:ascii="Arial" w:hAnsi="Arial"/>
          <w:sz w:val="22"/>
          <w:u w:val="single"/>
        </w:rPr>
      </w:pPr>
    </w:p>
    <w:p w14:paraId="68B928E3" w14:textId="77777777" w:rsidR="00E8788E" w:rsidRPr="00127926" w:rsidRDefault="00E8788E" w:rsidP="00E8788E">
      <w:pPr>
        <w:jc w:val="both"/>
        <w:rPr>
          <w:rFonts w:ascii="Arial" w:hAnsi="Arial"/>
          <w:sz w:val="22"/>
          <w:szCs w:val="22"/>
        </w:rPr>
      </w:pPr>
      <w:r w:rsidRPr="00127926">
        <w:rPr>
          <w:rFonts w:ascii="Arial" w:hAnsi="Arial"/>
          <w:sz w:val="22"/>
          <w:szCs w:val="22"/>
        </w:rPr>
        <w:t>La formule choisie par la collectivité est la suivante (cocher la case correspondante) :</w:t>
      </w:r>
    </w:p>
    <w:p w14:paraId="226276CA" w14:textId="77777777" w:rsidR="00E8788E" w:rsidRDefault="00E8788E" w:rsidP="00E8788E">
      <w:pPr>
        <w:jc w:val="both"/>
        <w:rPr>
          <w:rFonts w:ascii="Arial" w:hAnsi="Arial"/>
          <w:sz w:val="22"/>
        </w:rPr>
      </w:pPr>
    </w:p>
    <w:bookmarkStart w:id="25" w:name="_Hlk187935203"/>
    <w:p w14:paraId="19537611" w14:textId="77777777" w:rsidR="00F42EE7" w:rsidRPr="00127926" w:rsidRDefault="00305DF8" w:rsidP="007D56FF">
      <w:pPr>
        <w:jc w:val="both"/>
        <w:rPr>
          <w:rFonts w:ascii="Arial" w:hAnsi="Arial"/>
          <w:sz w:val="22"/>
          <w:szCs w:val="22"/>
        </w:rPr>
      </w:pPr>
      <w:sdt>
        <w:sdtPr>
          <w:rPr>
            <w:rFonts w:ascii="Arial" w:hAnsi="Arial" w:cs="Arial"/>
          </w:rPr>
          <w:id w:val="1106767134"/>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bookmarkEnd w:id="25"/>
      <w:r w:rsidR="007D56FF" w:rsidRPr="00127926">
        <w:rPr>
          <w:rFonts w:ascii="Arial" w:hAnsi="Arial"/>
          <w:sz w:val="22"/>
          <w:szCs w:val="22"/>
        </w:rPr>
        <w:t xml:space="preserve"> </w:t>
      </w:r>
      <w:r w:rsidR="00853DA6" w:rsidRPr="00127926">
        <w:rPr>
          <w:rFonts w:ascii="Arial" w:hAnsi="Arial"/>
          <w:sz w:val="22"/>
          <w:szCs w:val="22"/>
        </w:rPr>
        <w:t>Solution de base</w:t>
      </w:r>
    </w:p>
    <w:p w14:paraId="45E3E2D3" w14:textId="77777777" w:rsidR="00C4042D" w:rsidRDefault="00C4042D" w:rsidP="00E8788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9F55C6" w14:paraId="78E9B571" w14:textId="77777777" w:rsidTr="00DF0A46">
        <w:trPr>
          <w:trHeight w:val="567"/>
        </w:trPr>
        <w:tc>
          <w:tcPr>
            <w:tcW w:w="2080" w:type="pct"/>
            <w:tcBorders>
              <w:right w:val="double" w:sz="4" w:space="0" w:color="auto"/>
            </w:tcBorders>
            <w:vAlign w:val="center"/>
          </w:tcPr>
          <w:p w14:paraId="528194A7" w14:textId="77777777" w:rsidR="00E8788E" w:rsidRPr="009F55C6" w:rsidRDefault="00E8788E" w:rsidP="009F55C6">
            <w:pPr>
              <w:tabs>
                <w:tab w:val="left" w:pos="0"/>
                <w:tab w:val="left" w:pos="3686"/>
                <w:tab w:val="left" w:pos="6804"/>
              </w:tabs>
              <w:rPr>
                <w:rFonts w:ascii="Arial" w:hAnsi="Arial"/>
                <w:sz w:val="22"/>
              </w:rPr>
            </w:pPr>
            <w:r w:rsidRPr="009F55C6">
              <w:rPr>
                <w:rFonts w:ascii="Arial" w:hAnsi="Arial"/>
                <w:sz w:val="22"/>
              </w:rPr>
              <w:t xml:space="preserve">Pour un montant de       </w:t>
            </w:r>
            <w:proofErr w:type="gramStart"/>
            <w:r w:rsidRPr="009F55C6">
              <w:rPr>
                <w:rFonts w:ascii="Arial" w:hAnsi="Arial"/>
                <w:sz w:val="22"/>
              </w:rPr>
              <w:t xml:space="preserve">   (</w:t>
            </w:r>
            <w:proofErr w:type="gramEnd"/>
            <w:r w:rsidRPr="009F55C6">
              <w:rPr>
                <w:rFonts w:ascii="Arial" w:hAnsi="Arial"/>
                <w:sz w:val="22"/>
              </w:rPr>
              <w:t xml:space="preserve">en €) : </w:t>
            </w:r>
          </w:p>
        </w:tc>
        <w:tc>
          <w:tcPr>
            <w:tcW w:w="2920" w:type="pct"/>
            <w:tcBorders>
              <w:top w:val="double" w:sz="4" w:space="0" w:color="auto"/>
              <w:left w:val="double" w:sz="4" w:space="0" w:color="auto"/>
              <w:bottom w:val="double" w:sz="4" w:space="0" w:color="auto"/>
              <w:right w:val="double" w:sz="4" w:space="0" w:color="auto"/>
            </w:tcBorders>
            <w:vAlign w:val="center"/>
          </w:tcPr>
          <w:p w14:paraId="5030BDAF" w14:textId="77777777" w:rsidR="00E8788E" w:rsidRPr="009F55C6" w:rsidRDefault="00E8788E" w:rsidP="009F55C6">
            <w:pPr>
              <w:tabs>
                <w:tab w:val="left" w:pos="0"/>
                <w:tab w:val="left" w:pos="3686"/>
                <w:tab w:val="left" w:pos="6804"/>
              </w:tabs>
              <w:rPr>
                <w:rFonts w:ascii="Arial" w:hAnsi="Arial"/>
                <w:sz w:val="22"/>
              </w:rPr>
            </w:pPr>
          </w:p>
        </w:tc>
      </w:tr>
    </w:tbl>
    <w:p w14:paraId="38E2AC35" w14:textId="77777777" w:rsidR="00E8788E" w:rsidRDefault="00E8788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1A0DF3D0" w14:textId="77777777" w:rsidTr="00127926">
        <w:trPr>
          <w:trHeight w:val="478"/>
        </w:trPr>
        <w:tc>
          <w:tcPr>
            <w:tcW w:w="648" w:type="dxa"/>
            <w:tcBorders>
              <w:top w:val="nil"/>
              <w:left w:val="nil"/>
              <w:bottom w:val="nil"/>
              <w:right w:val="double" w:sz="4" w:space="0" w:color="auto"/>
            </w:tcBorders>
            <w:vAlign w:val="center"/>
          </w:tcPr>
          <w:p w14:paraId="6AF54657"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5E9876AF" w14:textId="77777777" w:rsidR="00E8788E" w:rsidRDefault="00E8788E" w:rsidP="00F76F8C">
            <w:pPr>
              <w:tabs>
                <w:tab w:val="left" w:pos="4320"/>
              </w:tabs>
              <w:jc w:val="both"/>
              <w:rPr>
                <w:rFonts w:ascii="Arial" w:hAnsi="Arial"/>
                <w:sz w:val="22"/>
              </w:rPr>
            </w:pPr>
          </w:p>
        </w:tc>
      </w:tr>
      <w:tr w:rsidR="00E8788E" w14:paraId="18F5C929" w14:textId="77777777" w:rsidTr="00127926">
        <w:trPr>
          <w:trHeight w:val="401"/>
        </w:trPr>
        <w:tc>
          <w:tcPr>
            <w:tcW w:w="648" w:type="dxa"/>
            <w:tcBorders>
              <w:top w:val="nil"/>
              <w:left w:val="nil"/>
              <w:bottom w:val="nil"/>
              <w:right w:val="double" w:sz="4" w:space="0" w:color="auto"/>
            </w:tcBorders>
            <w:vAlign w:val="center"/>
          </w:tcPr>
          <w:p w14:paraId="244F3D0B"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0EE5979B" w14:textId="77777777" w:rsidR="00E8788E" w:rsidRDefault="00E8788E" w:rsidP="00F76F8C">
            <w:pPr>
              <w:tabs>
                <w:tab w:val="left" w:pos="4320"/>
              </w:tabs>
              <w:jc w:val="both"/>
              <w:rPr>
                <w:rFonts w:ascii="Arial" w:hAnsi="Arial"/>
                <w:sz w:val="22"/>
              </w:rPr>
            </w:pPr>
          </w:p>
        </w:tc>
      </w:tr>
    </w:tbl>
    <w:p w14:paraId="2832F80C" w14:textId="77777777" w:rsidR="00E8788E" w:rsidRDefault="00E8788E" w:rsidP="00E8788E">
      <w:pPr>
        <w:tabs>
          <w:tab w:val="left" w:pos="4320"/>
        </w:tabs>
        <w:jc w:val="both"/>
        <w:rPr>
          <w:rFonts w:ascii="Arial" w:hAnsi="Arial"/>
          <w:sz w:val="22"/>
        </w:rPr>
      </w:pPr>
    </w:p>
    <w:p w14:paraId="4662A925" w14:textId="77777777" w:rsidR="00E8788E" w:rsidRPr="00127926" w:rsidRDefault="00E8788E" w:rsidP="00E8788E">
      <w:pPr>
        <w:tabs>
          <w:tab w:val="left" w:pos="4320"/>
        </w:tabs>
        <w:jc w:val="both"/>
        <w:rPr>
          <w:rFonts w:ascii="Arial" w:hAnsi="Arial"/>
          <w:sz w:val="22"/>
          <w:szCs w:val="22"/>
        </w:rPr>
      </w:pPr>
      <w:r w:rsidRPr="00127926">
        <w:rPr>
          <w:rFonts w:ascii="Arial" w:hAnsi="Arial"/>
          <w:sz w:val="22"/>
          <w:szCs w:val="22"/>
        </w:rPr>
        <w:t>Signature du représentant légal de l’acheteur</w:t>
      </w:r>
    </w:p>
    <w:p w14:paraId="51FFC08A"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63F7C19E" w14:textId="77777777" w:rsidTr="00127926">
        <w:trPr>
          <w:trHeight w:val="1311"/>
        </w:trPr>
        <w:tc>
          <w:tcPr>
            <w:tcW w:w="4068" w:type="dxa"/>
          </w:tcPr>
          <w:p w14:paraId="5B8A4EA4" w14:textId="77777777" w:rsidR="00E8788E" w:rsidRDefault="00E8788E" w:rsidP="00F76F8C">
            <w:pPr>
              <w:jc w:val="both"/>
              <w:rPr>
                <w:rFonts w:ascii="Arial" w:hAnsi="Arial"/>
                <w:sz w:val="22"/>
              </w:rPr>
            </w:pPr>
          </w:p>
        </w:tc>
      </w:tr>
    </w:tbl>
    <w:p w14:paraId="32CBB4A6" w14:textId="77777777" w:rsidR="00E8788E" w:rsidRDefault="00E8788E" w:rsidP="00E8788E">
      <w:pPr>
        <w:tabs>
          <w:tab w:val="left" w:pos="4320"/>
        </w:tabs>
        <w:jc w:val="both"/>
        <w:rPr>
          <w:rFonts w:ascii="Arial" w:hAnsi="Arial"/>
          <w:sz w:val="22"/>
        </w:rPr>
      </w:pPr>
    </w:p>
    <w:p w14:paraId="4BDE0D82"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20B91FD3" w14:textId="77777777" w:rsidR="00E8788E" w:rsidRPr="008D7393" w:rsidRDefault="00E8788E"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2 – La notification du marché</w:t>
      </w:r>
    </w:p>
    <w:bookmarkEnd w:id="22"/>
    <w:p w14:paraId="7906B532" w14:textId="77777777" w:rsidR="00127926" w:rsidRDefault="00127926" w:rsidP="00127926">
      <w:pPr>
        <w:spacing w:line="288" w:lineRule="auto"/>
        <w:jc w:val="both"/>
        <w:rPr>
          <w:rFonts w:ascii="Arial" w:hAnsi="Arial" w:cs="Arial"/>
          <w:sz w:val="22"/>
          <w:szCs w:val="22"/>
        </w:rPr>
      </w:pPr>
    </w:p>
    <w:p w14:paraId="11622D50" w14:textId="77777777" w:rsidR="00E8788E" w:rsidRPr="001A4C68" w:rsidRDefault="00DB2F1B" w:rsidP="00127926">
      <w:pPr>
        <w:spacing w:line="288" w:lineRule="auto"/>
        <w:jc w:val="both"/>
        <w:rPr>
          <w:rFonts w:ascii="Arial" w:hAnsi="Arial" w:cs="Arial"/>
          <w:sz w:val="22"/>
          <w:szCs w:val="22"/>
        </w:rPr>
      </w:pPr>
      <w:r w:rsidRPr="00127926">
        <w:rPr>
          <w:rFonts w:ascii="Arial" w:hAnsi="Arial" w:cs="Arial"/>
          <w:sz w:val="22"/>
          <w:szCs w:val="22"/>
        </w:rPr>
        <w:t>Elle consiste en la remise d’u</w:t>
      </w:r>
      <w:r w:rsidR="00C4042D" w:rsidRPr="00127926">
        <w:rPr>
          <w:rFonts w:ascii="Arial" w:hAnsi="Arial" w:cs="Arial"/>
          <w:sz w:val="22"/>
          <w:szCs w:val="22"/>
        </w:rPr>
        <w:t>ne copie du marché au titulaire</w:t>
      </w:r>
      <w:r w:rsidRPr="00127926">
        <w:rPr>
          <w:rFonts w:ascii="Arial" w:hAnsi="Arial" w:cs="Arial"/>
          <w:sz w:val="22"/>
          <w:szCs w:val="22"/>
        </w:rPr>
        <w:t>, sous format électro</w:t>
      </w:r>
      <w:r w:rsidR="00853DA6" w:rsidRPr="00127926">
        <w:rPr>
          <w:rFonts w:ascii="Arial" w:hAnsi="Arial" w:cs="Arial"/>
          <w:sz w:val="22"/>
          <w:szCs w:val="22"/>
        </w:rPr>
        <w:t xml:space="preserve">nique, par courrier </w:t>
      </w:r>
      <w:r w:rsidR="00AC368C" w:rsidRPr="00127926">
        <w:rPr>
          <w:rFonts w:ascii="Arial" w:hAnsi="Arial" w:cs="Arial"/>
          <w:sz w:val="22"/>
          <w:szCs w:val="22"/>
        </w:rPr>
        <w:t>électronique</w:t>
      </w:r>
      <w:r w:rsidR="00853DA6" w:rsidRPr="00127926">
        <w:rPr>
          <w:rFonts w:ascii="Arial" w:hAnsi="Arial" w:cs="Arial"/>
          <w:sz w:val="22"/>
          <w:szCs w:val="22"/>
        </w:rPr>
        <w:t>.</w:t>
      </w:r>
    </w:p>
    <w:sectPr w:rsidR="00E8788E" w:rsidRPr="001A4C68" w:rsidSect="00D57138">
      <w:headerReference w:type="default" r:id="rId15"/>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D1C29" w14:textId="77777777" w:rsidR="00017CFE" w:rsidRDefault="00017CFE">
      <w:r>
        <w:separator/>
      </w:r>
    </w:p>
  </w:endnote>
  <w:endnote w:type="continuationSeparator" w:id="0">
    <w:p w14:paraId="714C8EA7" w14:textId="77777777" w:rsidR="00017CFE" w:rsidRDefault="00017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E75FB" w14:textId="77777777" w:rsidR="00B44390" w:rsidRDefault="00B4439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930E4EA" w14:textId="77777777" w:rsidR="00B44390" w:rsidRDefault="00B4439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A3D8A" w14:textId="77777777" w:rsidR="00B44390" w:rsidRPr="00675480" w:rsidRDefault="00B44390" w:rsidP="00E37AD5">
    <w:pPr>
      <w:pStyle w:val="Pieddepage"/>
      <w:pBdr>
        <w:top w:val="single" w:sz="4" w:space="1" w:color="auto"/>
      </w:pBdr>
      <w:tabs>
        <w:tab w:val="clear" w:pos="4536"/>
        <w:tab w:val="clear" w:pos="9072"/>
        <w:tab w:val="center" w:pos="5103"/>
        <w:tab w:val="right" w:pos="10206"/>
      </w:tabs>
      <w:rPr>
        <w:rFonts w:ascii="Arial" w:hAnsi="Arial" w:cs="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D4087A">
      <w:rPr>
        <w:rFonts w:ascii="Arial Narrow" w:hAnsi="Arial Narrow"/>
        <w:sz w:val="16"/>
      </w:rPr>
      <w:t xml:space="preserve">ACTE D’ENGAGEMENT – VERSION </w:t>
    </w:r>
    <w:r>
      <w:rPr>
        <w:rFonts w:ascii="Arial Narrow" w:hAnsi="Arial Narrow"/>
        <w:sz w:val="16"/>
      </w:rPr>
      <w:t>2025</w:t>
    </w:r>
    <w:r>
      <w:rPr>
        <w:rFonts w:ascii="Arial" w:hAnsi="Arial"/>
        <w:sz w:val="16"/>
      </w:rPr>
      <w:tab/>
    </w:r>
    <w:r w:rsidRPr="00675480">
      <w:rPr>
        <w:rStyle w:val="Numrodepage"/>
        <w:rFonts w:ascii="Arial" w:hAnsi="Arial" w:cs="Arial"/>
        <w:sz w:val="16"/>
      </w:rPr>
      <w:fldChar w:fldCharType="begin"/>
    </w:r>
    <w:r w:rsidRPr="00675480">
      <w:rPr>
        <w:rStyle w:val="Numrodepage"/>
        <w:rFonts w:ascii="Arial" w:hAnsi="Arial" w:cs="Arial"/>
        <w:sz w:val="16"/>
      </w:rPr>
      <w:instrText xml:space="preserve"> PAGE </w:instrText>
    </w:r>
    <w:r w:rsidRPr="00675480">
      <w:rPr>
        <w:rStyle w:val="Numrodepage"/>
        <w:rFonts w:ascii="Arial" w:hAnsi="Arial" w:cs="Arial"/>
        <w:sz w:val="16"/>
      </w:rPr>
      <w:fldChar w:fldCharType="separate"/>
    </w:r>
    <w:r>
      <w:rPr>
        <w:rStyle w:val="Numrodepage"/>
        <w:rFonts w:ascii="Arial" w:hAnsi="Arial" w:cs="Arial"/>
        <w:noProof/>
        <w:sz w:val="16"/>
      </w:rPr>
      <w:t>16</w:t>
    </w:r>
    <w:r w:rsidRPr="00675480">
      <w:rPr>
        <w:rStyle w:val="Numrodepage"/>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A620A" w14:textId="77777777" w:rsidR="00017CFE" w:rsidRDefault="00017CFE">
      <w:r>
        <w:separator/>
      </w:r>
    </w:p>
  </w:footnote>
  <w:footnote w:type="continuationSeparator" w:id="0">
    <w:p w14:paraId="736D4E7D" w14:textId="77777777" w:rsidR="00017CFE" w:rsidRDefault="00017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EC3C5" w14:textId="77777777" w:rsidR="00B44390" w:rsidRDefault="00B44390">
    <w:pPr>
      <w:pStyle w:val="En-tte"/>
      <w:pBdr>
        <w:top w:val="single" w:sz="4" w:space="1" w:color="auto"/>
        <w:left w:val="single" w:sz="4" w:space="4" w:color="auto"/>
        <w:bottom w:val="single" w:sz="4" w:space="1" w:color="auto"/>
        <w:right w:val="single" w:sz="4" w:space="4" w:color="auto"/>
      </w:pBdr>
      <w:rPr>
        <w:rFonts w:ascii="Arial" w:hAnsi="Arial"/>
        <w:sz w:val="18"/>
      </w:rPr>
    </w:pPr>
  </w:p>
  <w:p w14:paraId="52C93B80" w14:textId="5CC08240" w:rsidR="00B44390" w:rsidRDefault="00380865">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380865">
      <w:rPr>
        <w:rFonts w:ascii="Arial" w:hAnsi="Arial"/>
        <w:b/>
        <w:sz w:val="18"/>
      </w:rPr>
      <w:t>CROUS DE L’ACADÉMIE DE CRÉTEIL</w:t>
    </w:r>
  </w:p>
  <w:p w14:paraId="0CFC7CAA" w14:textId="77777777" w:rsidR="00B44390" w:rsidRDefault="00B44390">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1.15pt;height:11.15pt" o:bullet="t">
        <v:imagedata r:id="rId1" o:title="mso4"/>
      </v:shape>
    </w:pict>
  </w:numPicBullet>
  <w:abstractNum w:abstractNumId="0" w15:restartNumberingAfterBreak="0">
    <w:nsid w:val="05CA464D"/>
    <w:multiLevelType w:val="hybridMultilevel"/>
    <w:tmpl w:val="BB5C471C"/>
    <w:lvl w:ilvl="0" w:tplc="BB227B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F0462"/>
    <w:multiLevelType w:val="hybridMultilevel"/>
    <w:tmpl w:val="87E27D72"/>
    <w:lvl w:ilvl="0" w:tplc="4DFE9C5A">
      <w:start w:val="1"/>
      <w:numFmt w:val="bullet"/>
      <w:lvlText w:val=""/>
      <w:lvlJc w:val="left"/>
      <w:pPr>
        <w:tabs>
          <w:tab w:val="num" w:pos="113"/>
        </w:tabs>
        <w:ind w:left="0" w:firstLine="0"/>
      </w:pPr>
      <w:rPr>
        <w:rFonts w:ascii="Wingdings" w:hAnsi="Wingdings" w:hint="default"/>
      </w:rPr>
    </w:lvl>
    <w:lvl w:ilvl="1" w:tplc="B9BC0A3C" w:tentative="1">
      <w:start w:val="1"/>
      <w:numFmt w:val="bullet"/>
      <w:lvlText w:val="o"/>
      <w:lvlJc w:val="left"/>
      <w:pPr>
        <w:tabs>
          <w:tab w:val="num" w:pos="1440"/>
        </w:tabs>
        <w:ind w:left="1440" w:hanging="360"/>
      </w:pPr>
      <w:rPr>
        <w:rFonts w:ascii="Courier New" w:hAnsi="Courier New" w:cs="Courier New" w:hint="default"/>
      </w:rPr>
    </w:lvl>
    <w:lvl w:ilvl="2" w:tplc="DB308396" w:tentative="1">
      <w:start w:val="1"/>
      <w:numFmt w:val="bullet"/>
      <w:lvlText w:val=""/>
      <w:lvlJc w:val="left"/>
      <w:pPr>
        <w:tabs>
          <w:tab w:val="num" w:pos="2160"/>
        </w:tabs>
        <w:ind w:left="2160" w:hanging="360"/>
      </w:pPr>
      <w:rPr>
        <w:rFonts w:ascii="Wingdings" w:hAnsi="Wingdings" w:hint="default"/>
      </w:rPr>
    </w:lvl>
    <w:lvl w:ilvl="3" w:tplc="AC8E311E" w:tentative="1">
      <w:start w:val="1"/>
      <w:numFmt w:val="bullet"/>
      <w:lvlText w:val=""/>
      <w:lvlJc w:val="left"/>
      <w:pPr>
        <w:tabs>
          <w:tab w:val="num" w:pos="2880"/>
        </w:tabs>
        <w:ind w:left="2880" w:hanging="360"/>
      </w:pPr>
      <w:rPr>
        <w:rFonts w:ascii="Symbol" w:hAnsi="Symbol" w:hint="default"/>
      </w:rPr>
    </w:lvl>
    <w:lvl w:ilvl="4" w:tplc="9B323B98" w:tentative="1">
      <w:start w:val="1"/>
      <w:numFmt w:val="bullet"/>
      <w:lvlText w:val="o"/>
      <w:lvlJc w:val="left"/>
      <w:pPr>
        <w:tabs>
          <w:tab w:val="num" w:pos="3600"/>
        </w:tabs>
        <w:ind w:left="3600" w:hanging="360"/>
      </w:pPr>
      <w:rPr>
        <w:rFonts w:ascii="Courier New" w:hAnsi="Courier New" w:cs="Courier New" w:hint="default"/>
      </w:rPr>
    </w:lvl>
    <w:lvl w:ilvl="5" w:tplc="A6AEF71A" w:tentative="1">
      <w:start w:val="1"/>
      <w:numFmt w:val="bullet"/>
      <w:lvlText w:val=""/>
      <w:lvlJc w:val="left"/>
      <w:pPr>
        <w:tabs>
          <w:tab w:val="num" w:pos="4320"/>
        </w:tabs>
        <w:ind w:left="4320" w:hanging="360"/>
      </w:pPr>
      <w:rPr>
        <w:rFonts w:ascii="Wingdings" w:hAnsi="Wingdings" w:hint="default"/>
      </w:rPr>
    </w:lvl>
    <w:lvl w:ilvl="6" w:tplc="5E8E038E" w:tentative="1">
      <w:start w:val="1"/>
      <w:numFmt w:val="bullet"/>
      <w:lvlText w:val=""/>
      <w:lvlJc w:val="left"/>
      <w:pPr>
        <w:tabs>
          <w:tab w:val="num" w:pos="5040"/>
        </w:tabs>
        <w:ind w:left="5040" w:hanging="360"/>
      </w:pPr>
      <w:rPr>
        <w:rFonts w:ascii="Symbol" w:hAnsi="Symbol" w:hint="default"/>
      </w:rPr>
    </w:lvl>
    <w:lvl w:ilvl="7" w:tplc="D6341B16" w:tentative="1">
      <w:start w:val="1"/>
      <w:numFmt w:val="bullet"/>
      <w:lvlText w:val="o"/>
      <w:lvlJc w:val="left"/>
      <w:pPr>
        <w:tabs>
          <w:tab w:val="num" w:pos="5760"/>
        </w:tabs>
        <w:ind w:left="5760" w:hanging="360"/>
      </w:pPr>
      <w:rPr>
        <w:rFonts w:ascii="Courier New" w:hAnsi="Courier New" w:cs="Courier New" w:hint="default"/>
      </w:rPr>
    </w:lvl>
    <w:lvl w:ilvl="8" w:tplc="8848AF7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644"/>
        </w:tabs>
        <w:ind w:left="644" w:hanging="360"/>
      </w:pPr>
      <w:rPr>
        <w:rFonts w:ascii="Symbol" w:hAnsi="Symbol" w:hint="default"/>
        <w:sz w:val="20"/>
      </w:rPr>
    </w:lvl>
  </w:abstractNum>
  <w:abstractNum w:abstractNumId="6" w15:restartNumberingAfterBreak="0">
    <w:nsid w:val="1840030C"/>
    <w:multiLevelType w:val="hybridMultilevel"/>
    <w:tmpl w:val="03F895A0"/>
    <w:lvl w:ilvl="0" w:tplc="D194A6D0">
      <w:start w:val="1"/>
      <w:numFmt w:val="bullet"/>
      <w:lvlText w:val=""/>
      <w:lvlJc w:val="left"/>
      <w:pPr>
        <w:tabs>
          <w:tab w:val="num" w:pos="780"/>
        </w:tabs>
        <w:ind w:left="780" w:hanging="360"/>
      </w:pPr>
      <w:rPr>
        <w:rFonts w:ascii="Wingdings" w:hAnsi="Wingdings" w:hint="default"/>
      </w:rPr>
    </w:lvl>
    <w:lvl w:ilvl="1" w:tplc="0D2804A8" w:tentative="1">
      <w:start w:val="1"/>
      <w:numFmt w:val="bullet"/>
      <w:lvlText w:val="o"/>
      <w:lvlJc w:val="left"/>
      <w:pPr>
        <w:tabs>
          <w:tab w:val="num" w:pos="1500"/>
        </w:tabs>
        <w:ind w:left="1500" w:hanging="360"/>
      </w:pPr>
      <w:rPr>
        <w:rFonts w:ascii="Courier New" w:hAnsi="Courier New" w:cs="Courier New" w:hint="default"/>
      </w:rPr>
    </w:lvl>
    <w:lvl w:ilvl="2" w:tplc="E9142352" w:tentative="1">
      <w:start w:val="1"/>
      <w:numFmt w:val="bullet"/>
      <w:lvlText w:val=""/>
      <w:lvlJc w:val="left"/>
      <w:pPr>
        <w:tabs>
          <w:tab w:val="num" w:pos="2220"/>
        </w:tabs>
        <w:ind w:left="2220" w:hanging="360"/>
      </w:pPr>
      <w:rPr>
        <w:rFonts w:ascii="Wingdings" w:hAnsi="Wingdings" w:hint="default"/>
      </w:rPr>
    </w:lvl>
    <w:lvl w:ilvl="3" w:tplc="48F437C8" w:tentative="1">
      <w:start w:val="1"/>
      <w:numFmt w:val="bullet"/>
      <w:lvlText w:val=""/>
      <w:lvlJc w:val="left"/>
      <w:pPr>
        <w:tabs>
          <w:tab w:val="num" w:pos="2940"/>
        </w:tabs>
        <w:ind w:left="2940" w:hanging="360"/>
      </w:pPr>
      <w:rPr>
        <w:rFonts w:ascii="Symbol" w:hAnsi="Symbol" w:hint="default"/>
      </w:rPr>
    </w:lvl>
    <w:lvl w:ilvl="4" w:tplc="60E23A98" w:tentative="1">
      <w:start w:val="1"/>
      <w:numFmt w:val="bullet"/>
      <w:lvlText w:val="o"/>
      <w:lvlJc w:val="left"/>
      <w:pPr>
        <w:tabs>
          <w:tab w:val="num" w:pos="3660"/>
        </w:tabs>
        <w:ind w:left="3660" w:hanging="360"/>
      </w:pPr>
      <w:rPr>
        <w:rFonts w:ascii="Courier New" w:hAnsi="Courier New" w:cs="Courier New" w:hint="default"/>
      </w:rPr>
    </w:lvl>
    <w:lvl w:ilvl="5" w:tplc="2E80330C" w:tentative="1">
      <w:start w:val="1"/>
      <w:numFmt w:val="bullet"/>
      <w:lvlText w:val=""/>
      <w:lvlJc w:val="left"/>
      <w:pPr>
        <w:tabs>
          <w:tab w:val="num" w:pos="4380"/>
        </w:tabs>
        <w:ind w:left="4380" w:hanging="360"/>
      </w:pPr>
      <w:rPr>
        <w:rFonts w:ascii="Wingdings" w:hAnsi="Wingdings" w:hint="default"/>
      </w:rPr>
    </w:lvl>
    <w:lvl w:ilvl="6" w:tplc="A582D95E" w:tentative="1">
      <w:start w:val="1"/>
      <w:numFmt w:val="bullet"/>
      <w:lvlText w:val=""/>
      <w:lvlJc w:val="left"/>
      <w:pPr>
        <w:tabs>
          <w:tab w:val="num" w:pos="5100"/>
        </w:tabs>
        <w:ind w:left="5100" w:hanging="360"/>
      </w:pPr>
      <w:rPr>
        <w:rFonts w:ascii="Symbol" w:hAnsi="Symbol" w:hint="default"/>
      </w:rPr>
    </w:lvl>
    <w:lvl w:ilvl="7" w:tplc="98440C02" w:tentative="1">
      <w:start w:val="1"/>
      <w:numFmt w:val="bullet"/>
      <w:lvlText w:val="o"/>
      <w:lvlJc w:val="left"/>
      <w:pPr>
        <w:tabs>
          <w:tab w:val="num" w:pos="5820"/>
        </w:tabs>
        <w:ind w:left="5820" w:hanging="360"/>
      </w:pPr>
      <w:rPr>
        <w:rFonts w:ascii="Courier New" w:hAnsi="Courier New" w:cs="Courier New" w:hint="default"/>
      </w:rPr>
    </w:lvl>
    <w:lvl w:ilvl="8" w:tplc="0C64AB38"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031229BE">
      <w:numFmt w:val="bullet"/>
      <w:lvlText w:val=""/>
      <w:lvlJc w:val="left"/>
      <w:pPr>
        <w:tabs>
          <w:tab w:val="num" w:pos="360"/>
        </w:tabs>
        <w:ind w:left="360" w:hanging="360"/>
      </w:pPr>
      <w:rPr>
        <w:rFonts w:ascii="Wingdings" w:hAnsi="Wingdings" w:hint="default"/>
        <w:sz w:val="22"/>
      </w:rPr>
    </w:lvl>
    <w:lvl w:ilvl="1" w:tplc="C770AF08">
      <w:start w:val="1"/>
      <w:numFmt w:val="bullet"/>
      <w:lvlText w:val=""/>
      <w:lvlJc w:val="left"/>
      <w:pPr>
        <w:tabs>
          <w:tab w:val="num" w:pos="1437"/>
        </w:tabs>
        <w:ind w:left="1437" w:hanging="357"/>
      </w:pPr>
      <w:rPr>
        <w:rFonts w:ascii="Wingdings" w:hAnsi="Wingdings" w:hint="default"/>
        <w:sz w:val="22"/>
      </w:rPr>
    </w:lvl>
    <w:lvl w:ilvl="2" w:tplc="426E05AA">
      <w:start w:val="1"/>
      <w:numFmt w:val="bullet"/>
      <w:lvlText w:val=""/>
      <w:lvlJc w:val="left"/>
      <w:pPr>
        <w:tabs>
          <w:tab w:val="num" w:pos="2160"/>
        </w:tabs>
        <w:ind w:left="2160" w:hanging="360"/>
      </w:pPr>
      <w:rPr>
        <w:rFonts w:ascii="Wingdings" w:hAnsi="Wingdings" w:hint="default"/>
      </w:rPr>
    </w:lvl>
    <w:lvl w:ilvl="3" w:tplc="AEEAE778">
      <w:start w:val="1"/>
      <w:numFmt w:val="bullet"/>
      <w:lvlText w:val=""/>
      <w:lvlJc w:val="left"/>
      <w:pPr>
        <w:tabs>
          <w:tab w:val="num" w:pos="2880"/>
        </w:tabs>
        <w:ind w:left="2880" w:hanging="360"/>
      </w:pPr>
      <w:rPr>
        <w:rFonts w:ascii="Wingdings" w:hAnsi="Wingdings" w:hint="default"/>
        <w:sz w:val="22"/>
      </w:rPr>
    </w:lvl>
    <w:lvl w:ilvl="4" w:tplc="847AA5A6" w:tentative="1">
      <w:start w:val="1"/>
      <w:numFmt w:val="bullet"/>
      <w:lvlText w:val="o"/>
      <w:lvlJc w:val="left"/>
      <w:pPr>
        <w:tabs>
          <w:tab w:val="num" w:pos="3600"/>
        </w:tabs>
        <w:ind w:left="3600" w:hanging="360"/>
      </w:pPr>
      <w:rPr>
        <w:rFonts w:ascii="Courier New" w:hAnsi="Courier New" w:cs="Courier New" w:hint="default"/>
      </w:rPr>
    </w:lvl>
    <w:lvl w:ilvl="5" w:tplc="814CD818" w:tentative="1">
      <w:start w:val="1"/>
      <w:numFmt w:val="bullet"/>
      <w:lvlText w:val=""/>
      <w:lvlJc w:val="left"/>
      <w:pPr>
        <w:tabs>
          <w:tab w:val="num" w:pos="4320"/>
        </w:tabs>
        <w:ind w:left="4320" w:hanging="360"/>
      </w:pPr>
      <w:rPr>
        <w:rFonts w:ascii="Wingdings" w:hAnsi="Wingdings" w:hint="default"/>
      </w:rPr>
    </w:lvl>
    <w:lvl w:ilvl="6" w:tplc="D24C5274" w:tentative="1">
      <w:start w:val="1"/>
      <w:numFmt w:val="bullet"/>
      <w:lvlText w:val=""/>
      <w:lvlJc w:val="left"/>
      <w:pPr>
        <w:tabs>
          <w:tab w:val="num" w:pos="5040"/>
        </w:tabs>
        <w:ind w:left="5040" w:hanging="360"/>
      </w:pPr>
      <w:rPr>
        <w:rFonts w:ascii="Symbol" w:hAnsi="Symbol" w:hint="default"/>
      </w:rPr>
    </w:lvl>
    <w:lvl w:ilvl="7" w:tplc="B302C824" w:tentative="1">
      <w:start w:val="1"/>
      <w:numFmt w:val="bullet"/>
      <w:lvlText w:val="o"/>
      <w:lvlJc w:val="left"/>
      <w:pPr>
        <w:tabs>
          <w:tab w:val="num" w:pos="5760"/>
        </w:tabs>
        <w:ind w:left="5760" w:hanging="360"/>
      </w:pPr>
      <w:rPr>
        <w:rFonts w:ascii="Courier New" w:hAnsi="Courier New" w:cs="Courier New" w:hint="default"/>
      </w:rPr>
    </w:lvl>
    <w:lvl w:ilvl="8" w:tplc="B5FACD2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E21CDFF4">
      <w:start w:val="1"/>
      <w:numFmt w:val="bullet"/>
      <w:lvlText w:val=""/>
      <w:lvlJc w:val="left"/>
      <w:pPr>
        <w:tabs>
          <w:tab w:val="num" w:pos="720"/>
        </w:tabs>
        <w:ind w:left="720" w:hanging="360"/>
      </w:pPr>
      <w:rPr>
        <w:rFonts w:ascii="Wingdings" w:hAnsi="Wingdings" w:hint="default"/>
      </w:rPr>
    </w:lvl>
    <w:lvl w:ilvl="1" w:tplc="398C245E" w:tentative="1">
      <w:start w:val="1"/>
      <w:numFmt w:val="bullet"/>
      <w:lvlText w:val="o"/>
      <w:lvlJc w:val="left"/>
      <w:pPr>
        <w:tabs>
          <w:tab w:val="num" w:pos="1440"/>
        </w:tabs>
        <w:ind w:left="1440" w:hanging="360"/>
      </w:pPr>
      <w:rPr>
        <w:rFonts w:ascii="Courier New" w:hAnsi="Courier New" w:cs="Courier New" w:hint="default"/>
      </w:rPr>
    </w:lvl>
    <w:lvl w:ilvl="2" w:tplc="85DCCCFA" w:tentative="1">
      <w:start w:val="1"/>
      <w:numFmt w:val="bullet"/>
      <w:lvlText w:val=""/>
      <w:lvlJc w:val="left"/>
      <w:pPr>
        <w:tabs>
          <w:tab w:val="num" w:pos="2160"/>
        </w:tabs>
        <w:ind w:left="2160" w:hanging="360"/>
      </w:pPr>
      <w:rPr>
        <w:rFonts w:ascii="Wingdings" w:hAnsi="Wingdings" w:hint="default"/>
      </w:rPr>
    </w:lvl>
    <w:lvl w:ilvl="3" w:tplc="18EA521E" w:tentative="1">
      <w:start w:val="1"/>
      <w:numFmt w:val="bullet"/>
      <w:lvlText w:val=""/>
      <w:lvlJc w:val="left"/>
      <w:pPr>
        <w:tabs>
          <w:tab w:val="num" w:pos="2880"/>
        </w:tabs>
        <w:ind w:left="2880" w:hanging="360"/>
      </w:pPr>
      <w:rPr>
        <w:rFonts w:ascii="Symbol" w:hAnsi="Symbol" w:hint="default"/>
      </w:rPr>
    </w:lvl>
    <w:lvl w:ilvl="4" w:tplc="D7902C04" w:tentative="1">
      <w:start w:val="1"/>
      <w:numFmt w:val="bullet"/>
      <w:lvlText w:val="o"/>
      <w:lvlJc w:val="left"/>
      <w:pPr>
        <w:tabs>
          <w:tab w:val="num" w:pos="3600"/>
        </w:tabs>
        <w:ind w:left="3600" w:hanging="360"/>
      </w:pPr>
      <w:rPr>
        <w:rFonts w:ascii="Courier New" w:hAnsi="Courier New" w:cs="Courier New" w:hint="default"/>
      </w:rPr>
    </w:lvl>
    <w:lvl w:ilvl="5" w:tplc="0660D7DE" w:tentative="1">
      <w:start w:val="1"/>
      <w:numFmt w:val="bullet"/>
      <w:lvlText w:val=""/>
      <w:lvlJc w:val="left"/>
      <w:pPr>
        <w:tabs>
          <w:tab w:val="num" w:pos="4320"/>
        </w:tabs>
        <w:ind w:left="4320" w:hanging="360"/>
      </w:pPr>
      <w:rPr>
        <w:rFonts w:ascii="Wingdings" w:hAnsi="Wingdings" w:hint="default"/>
      </w:rPr>
    </w:lvl>
    <w:lvl w:ilvl="6" w:tplc="06123234" w:tentative="1">
      <w:start w:val="1"/>
      <w:numFmt w:val="bullet"/>
      <w:lvlText w:val=""/>
      <w:lvlJc w:val="left"/>
      <w:pPr>
        <w:tabs>
          <w:tab w:val="num" w:pos="5040"/>
        </w:tabs>
        <w:ind w:left="5040" w:hanging="360"/>
      </w:pPr>
      <w:rPr>
        <w:rFonts w:ascii="Symbol" w:hAnsi="Symbol" w:hint="default"/>
      </w:rPr>
    </w:lvl>
    <w:lvl w:ilvl="7" w:tplc="4D5C343A" w:tentative="1">
      <w:start w:val="1"/>
      <w:numFmt w:val="bullet"/>
      <w:lvlText w:val="o"/>
      <w:lvlJc w:val="left"/>
      <w:pPr>
        <w:tabs>
          <w:tab w:val="num" w:pos="5760"/>
        </w:tabs>
        <w:ind w:left="5760" w:hanging="360"/>
      </w:pPr>
      <w:rPr>
        <w:rFonts w:ascii="Courier New" w:hAnsi="Courier New" w:cs="Courier New" w:hint="default"/>
      </w:rPr>
    </w:lvl>
    <w:lvl w:ilvl="8" w:tplc="F7C25D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5505E43"/>
    <w:multiLevelType w:val="hybridMultilevel"/>
    <w:tmpl w:val="CCAEDD7A"/>
    <w:lvl w:ilvl="0" w:tplc="5964AE72">
      <w:start w:val="3"/>
      <w:numFmt w:val="decimal"/>
      <w:lvlText w:val="%1"/>
      <w:lvlJc w:val="left"/>
      <w:pPr>
        <w:tabs>
          <w:tab w:val="num" w:pos="720"/>
        </w:tabs>
        <w:ind w:left="720" w:hanging="360"/>
      </w:pPr>
      <w:rPr>
        <w:rFonts w:hint="default"/>
      </w:rPr>
    </w:lvl>
    <w:lvl w:ilvl="1" w:tplc="E146D72E" w:tentative="1">
      <w:start w:val="1"/>
      <w:numFmt w:val="lowerLetter"/>
      <w:lvlText w:val="%2."/>
      <w:lvlJc w:val="left"/>
      <w:pPr>
        <w:tabs>
          <w:tab w:val="num" w:pos="1440"/>
        </w:tabs>
        <w:ind w:left="1440" w:hanging="360"/>
      </w:pPr>
    </w:lvl>
    <w:lvl w:ilvl="2" w:tplc="7B2A9FA2" w:tentative="1">
      <w:start w:val="1"/>
      <w:numFmt w:val="lowerRoman"/>
      <w:lvlText w:val="%3."/>
      <w:lvlJc w:val="right"/>
      <w:pPr>
        <w:tabs>
          <w:tab w:val="num" w:pos="2160"/>
        </w:tabs>
        <w:ind w:left="2160" w:hanging="180"/>
      </w:pPr>
    </w:lvl>
    <w:lvl w:ilvl="3" w:tplc="9BF81DCA" w:tentative="1">
      <w:start w:val="1"/>
      <w:numFmt w:val="decimal"/>
      <w:lvlText w:val="%4."/>
      <w:lvlJc w:val="left"/>
      <w:pPr>
        <w:tabs>
          <w:tab w:val="num" w:pos="2880"/>
        </w:tabs>
        <w:ind w:left="2880" w:hanging="360"/>
      </w:pPr>
    </w:lvl>
    <w:lvl w:ilvl="4" w:tplc="15E8EA7C" w:tentative="1">
      <w:start w:val="1"/>
      <w:numFmt w:val="lowerLetter"/>
      <w:lvlText w:val="%5."/>
      <w:lvlJc w:val="left"/>
      <w:pPr>
        <w:tabs>
          <w:tab w:val="num" w:pos="3600"/>
        </w:tabs>
        <w:ind w:left="3600" w:hanging="360"/>
      </w:pPr>
    </w:lvl>
    <w:lvl w:ilvl="5" w:tplc="3F5C3638" w:tentative="1">
      <w:start w:val="1"/>
      <w:numFmt w:val="lowerRoman"/>
      <w:lvlText w:val="%6."/>
      <w:lvlJc w:val="right"/>
      <w:pPr>
        <w:tabs>
          <w:tab w:val="num" w:pos="4320"/>
        </w:tabs>
        <w:ind w:left="4320" w:hanging="180"/>
      </w:pPr>
    </w:lvl>
    <w:lvl w:ilvl="6" w:tplc="743EFF20" w:tentative="1">
      <w:start w:val="1"/>
      <w:numFmt w:val="decimal"/>
      <w:lvlText w:val="%7."/>
      <w:lvlJc w:val="left"/>
      <w:pPr>
        <w:tabs>
          <w:tab w:val="num" w:pos="5040"/>
        </w:tabs>
        <w:ind w:left="5040" w:hanging="360"/>
      </w:pPr>
    </w:lvl>
    <w:lvl w:ilvl="7" w:tplc="39141814" w:tentative="1">
      <w:start w:val="1"/>
      <w:numFmt w:val="lowerLetter"/>
      <w:lvlText w:val="%8."/>
      <w:lvlJc w:val="left"/>
      <w:pPr>
        <w:tabs>
          <w:tab w:val="num" w:pos="5760"/>
        </w:tabs>
        <w:ind w:left="5760" w:hanging="360"/>
      </w:pPr>
    </w:lvl>
    <w:lvl w:ilvl="8" w:tplc="165E8EAC" w:tentative="1">
      <w:start w:val="1"/>
      <w:numFmt w:val="lowerRoman"/>
      <w:lvlText w:val="%9."/>
      <w:lvlJc w:val="right"/>
      <w:pPr>
        <w:tabs>
          <w:tab w:val="num" w:pos="6480"/>
        </w:tabs>
        <w:ind w:left="6480" w:hanging="180"/>
      </w:pPr>
    </w:lvl>
  </w:abstractNum>
  <w:abstractNum w:abstractNumId="15"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8"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0B87B93"/>
    <w:multiLevelType w:val="hybridMultilevel"/>
    <w:tmpl w:val="9D78A8FE"/>
    <w:lvl w:ilvl="0" w:tplc="ADC2586A">
      <w:numFmt w:val="bullet"/>
      <w:lvlText w:val=""/>
      <w:lvlJc w:val="left"/>
      <w:pPr>
        <w:tabs>
          <w:tab w:val="num" w:pos="360"/>
        </w:tabs>
        <w:ind w:left="360" w:hanging="360"/>
      </w:pPr>
      <w:rPr>
        <w:rFonts w:ascii="Wingdings" w:hAnsi="Wingdings" w:hint="default"/>
        <w:sz w:val="22"/>
      </w:rPr>
    </w:lvl>
    <w:lvl w:ilvl="1" w:tplc="410A8D34" w:tentative="1">
      <w:start w:val="1"/>
      <w:numFmt w:val="bullet"/>
      <w:lvlText w:val="o"/>
      <w:lvlJc w:val="left"/>
      <w:pPr>
        <w:tabs>
          <w:tab w:val="num" w:pos="1440"/>
        </w:tabs>
        <w:ind w:left="1440" w:hanging="360"/>
      </w:pPr>
      <w:rPr>
        <w:rFonts w:ascii="Courier New" w:hAnsi="Courier New" w:cs="Courier New" w:hint="default"/>
      </w:rPr>
    </w:lvl>
    <w:lvl w:ilvl="2" w:tplc="AB56A8AA" w:tentative="1">
      <w:start w:val="1"/>
      <w:numFmt w:val="bullet"/>
      <w:lvlText w:val=""/>
      <w:lvlJc w:val="left"/>
      <w:pPr>
        <w:tabs>
          <w:tab w:val="num" w:pos="2160"/>
        </w:tabs>
        <w:ind w:left="2160" w:hanging="360"/>
      </w:pPr>
      <w:rPr>
        <w:rFonts w:ascii="Wingdings" w:hAnsi="Wingdings" w:hint="default"/>
      </w:rPr>
    </w:lvl>
    <w:lvl w:ilvl="3" w:tplc="EF2CFFBC" w:tentative="1">
      <w:start w:val="1"/>
      <w:numFmt w:val="bullet"/>
      <w:lvlText w:val=""/>
      <w:lvlJc w:val="left"/>
      <w:pPr>
        <w:tabs>
          <w:tab w:val="num" w:pos="2880"/>
        </w:tabs>
        <w:ind w:left="2880" w:hanging="360"/>
      </w:pPr>
      <w:rPr>
        <w:rFonts w:ascii="Symbol" w:hAnsi="Symbol" w:hint="default"/>
      </w:rPr>
    </w:lvl>
    <w:lvl w:ilvl="4" w:tplc="7D36EF12" w:tentative="1">
      <w:start w:val="1"/>
      <w:numFmt w:val="bullet"/>
      <w:lvlText w:val="o"/>
      <w:lvlJc w:val="left"/>
      <w:pPr>
        <w:tabs>
          <w:tab w:val="num" w:pos="3600"/>
        </w:tabs>
        <w:ind w:left="3600" w:hanging="360"/>
      </w:pPr>
      <w:rPr>
        <w:rFonts w:ascii="Courier New" w:hAnsi="Courier New" w:cs="Courier New" w:hint="default"/>
      </w:rPr>
    </w:lvl>
    <w:lvl w:ilvl="5" w:tplc="1A1A97CC" w:tentative="1">
      <w:start w:val="1"/>
      <w:numFmt w:val="bullet"/>
      <w:lvlText w:val=""/>
      <w:lvlJc w:val="left"/>
      <w:pPr>
        <w:tabs>
          <w:tab w:val="num" w:pos="4320"/>
        </w:tabs>
        <w:ind w:left="4320" w:hanging="360"/>
      </w:pPr>
      <w:rPr>
        <w:rFonts w:ascii="Wingdings" w:hAnsi="Wingdings" w:hint="default"/>
      </w:rPr>
    </w:lvl>
    <w:lvl w:ilvl="6" w:tplc="02F03070" w:tentative="1">
      <w:start w:val="1"/>
      <w:numFmt w:val="bullet"/>
      <w:lvlText w:val=""/>
      <w:lvlJc w:val="left"/>
      <w:pPr>
        <w:tabs>
          <w:tab w:val="num" w:pos="5040"/>
        </w:tabs>
        <w:ind w:left="5040" w:hanging="360"/>
      </w:pPr>
      <w:rPr>
        <w:rFonts w:ascii="Symbol" w:hAnsi="Symbol" w:hint="default"/>
      </w:rPr>
    </w:lvl>
    <w:lvl w:ilvl="7" w:tplc="B9545D0C" w:tentative="1">
      <w:start w:val="1"/>
      <w:numFmt w:val="bullet"/>
      <w:lvlText w:val="o"/>
      <w:lvlJc w:val="left"/>
      <w:pPr>
        <w:tabs>
          <w:tab w:val="num" w:pos="5760"/>
        </w:tabs>
        <w:ind w:left="5760" w:hanging="360"/>
      </w:pPr>
      <w:rPr>
        <w:rFonts w:ascii="Courier New" w:hAnsi="Courier New" w:cs="Courier New" w:hint="default"/>
      </w:rPr>
    </w:lvl>
    <w:lvl w:ilvl="8" w:tplc="2BB6631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56AE139F"/>
    <w:multiLevelType w:val="hybridMultilevel"/>
    <w:tmpl w:val="D7F09404"/>
    <w:lvl w:ilvl="0" w:tplc="C30A0CA6">
      <w:start w:val="1"/>
      <w:numFmt w:val="bullet"/>
      <w:lvlText w:val=""/>
      <w:lvlJc w:val="left"/>
      <w:pPr>
        <w:tabs>
          <w:tab w:val="num" w:pos="357"/>
        </w:tabs>
        <w:ind w:left="357" w:hanging="357"/>
      </w:pPr>
      <w:rPr>
        <w:rFonts w:ascii="Wingdings" w:hAnsi="Wingdings" w:hint="default"/>
      </w:rPr>
    </w:lvl>
    <w:lvl w:ilvl="1" w:tplc="8E0CE6AE" w:tentative="1">
      <w:start w:val="1"/>
      <w:numFmt w:val="bullet"/>
      <w:lvlText w:val="o"/>
      <w:lvlJc w:val="left"/>
      <w:pPr>
        <w:tabs>
          <w:tab w:val="num" w:pos="1440"/>
        </w:tabs>
        <w:ind w:left="1440" w:hanging="360"/>
      </w:pPr>
      <w:rPr>
        <w:rFonts w:ascii="Courier New" w:hAnsi="Courier New" w:cs="Courier New" w:hint="default"/>
      </w:rPr>
    </w:lvl>
    <w:lvl w:ilvl="2" w:tplc="566A83C0" w:tentative="1">
      <w:start w:val="1"/>
      <w:numFmt w:val="bullet"/>
      <w:lvlText w:val=""/>
      <w:lvlJc w:val="left"/>
      <w:pPr>
        <w:tabs>
          <w:tab w:val="num" w:pos="2160"/>
        </w:tabs>
        <w:ind w:left="2160" w:hanging="360"/>
      </w:pPr>
      <w:rPr>
        <w:rFonts w:ascii="Wingdings" w:hAnsi="Wingdings" w:hint="default"/>
      </w:rPr>
    </w:lvl>
    <w:lvl w:ilvl="3" w:tplc="0652BE54" w:tentative="1">
      <w:start w:val="1"/>
      <w:numFmt w:val="bullet"/>
      <w:lvlText w:val=""/>
      <w:lvlJc w:val="left"/>
      <w:pPr>
        <w:tabs>
          <w:tab w:val="num" w:pos="2880"/>
        </w:tabs>
        <w:ind w:left="2880" w:hanging="360"/>
      </w:pPr>
      <w:rPr>
        <w:rFonts w:ascii="Symbol" w:hAnsi="Symbol" w:hint="default"/>
      </w:rPr>
    </w:lvl>
    <w:lvl w:ilvl="4" w:tplc="51C0B63C" w:tentative="1">
      <w:start w:val="1"/>
      <w:numFmt w:val="bullet"/>
      <w:lvlText w:val="o"/>
      <w:lvlJc w:val="left"/>
      <w:pPr>
        <w:tabs>
          <w:tab w:val="num" w:pos="3600"/>
        </w:tabs>
        <w:ind w:left="3600" w:hanging="360"/>
      </w:pPr>
      <w:rPr>
        <w:rFonts w:ascii="Courier New" w:hAnsi="Courier New" w:cs="Courier New" w:hint="default"/>
      </w:rPr>
    </w:lvl>
    <w:lvl w:ilvl="5" w:tplc="AF1C7A6A" w:tentative="1">
      <w:start w:val="1"/>
      <w:numFmt w:val="bullet"/>
      <w:lvlText w:val=""/>
      <w:lvlJc w:val="left"/>
      <w:pPr>
        <w:tabs>
          <w:tab w:val="num" w:pos="4320"/>
        </w:tabs>
        <w:ind w:left="4320" w:hanging="360"/>
      </w:pPr>
      <w:rPr>
        <w:rFonts w:ascii="Wingdings" w:hAnsi="Wingdings" w:hint="default"/>
      </w:rPr>
    </w:lvl>
    <w:lvl w:ilvl="6" w:tplc="C30671F2" w:tentative="1">
      <w:start w:val="1"/>
      <w:numFmt w:val="bullet"/>
      <w:lvlText w:val=""/>
      <w:lvlJc w:val="left"/>
      <w:pPr>
        <w:tabs>
          <w:tab w:val="num" w:pos="5040"/>
        </w:tabs>
        <w:ind w:left="5040" w:hanging="360"/>
      </w:pPr>
      <w:rPr>
        <w:rFonts w:ascii="Symbol" w:hAnsi="Symbol" w:hint="default"/>
      </w:rPr>
    </w:lvl>
    <w:lvl w:ilvl="7" w:tplc="BAC001D8" w:tentative="1">
      <w:start w:val="1"/>
      <w:numFmt w:val="bullet"/>
      <w:lvlText w:val="o"/>
      <w:lvlJc w:val="left"/>
      <w:pPr>
        <w:tabs>
          <w:tab w:val="num" w:pos="5760"/>
        </w:tabs>
        <w:ind w:left="5760" w:hanging="360"/>
      </w:pPr>
      <w:rPr>
        <w:rFonts w:ascii="Courier New" w:hAnsi="Courier New" w:cs="Courier New" w:hint="default"/>
      </w:rPr>
    </w:lvl>
    <w:lvl w:ilvl="8" w:tplc="01E05F7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5" w15:restartNumberingAfterBreak="0">
    <w:nsid w:val="5B1F0859"/>
    <w:multiLevelType w:val="hybridMultilevel"/>
    <w:tmpl w:val="EEF6FC9E"/>
    <w:lvl w:ilvl="0" w:tplc="B8343422">
      <w:start w:val="1"/>
      <w:numFmt w:val="bullet"/>
      <w:lvlText w:val=""/>
      <w:lvlJc w:val="left"/>
      <w:pPr>
        <w:tabs>
          <w:tab w:val="num" w:pos="0"/>
        </w:tabs>
        <w:ind w:left="0" w:firstLine="360"/>
      </w:pPr>
      <w:rPr>
        <w:rFonts w:ascii="Wingdings" w:hAnsi="Wingdings" w:hint="default"/>
      </w:rPr>
    </w:lvl>
    <w:lvl w:ilvl="1" w:tplc="44920436" w:tentative="1">
      <w:start w:val="1"/>
      <w:numFmt w:val="bullet"/>
      <w:lvlText w:val="o"/>
      <w:lvlJc w:val="left"/>
      <w:pPr>
        <w:tabs>
          <w:tab w:val="num" w:pos="1440"/>
        </w:tabs>
        <w:ind w:left="1440" w:hanging="360"/>
      </w:pPr>
      <w:rPr>
        <w:rFonts w:ascii="Courier New" w:hAnsi="Courier New" w:cs="Courier New" w:hint="default"/>
      </w:rPr>
    </w:lvl>
    <w:lvl w:ilvl="2" w:tplc="DE2A8D2A" w:tentative="1">
      <w:start w:val="1"/>
      <w:numFmt w:val="bullet"/>
      <w:lvlText w:val=""/>
      <w:lvlJc w:val="left"/>
      <w:pPr>
        <w:tabs>
          <w:tab w:val="num" w:pos="2160"/>
        </w:tabs>
        <w:ind w:left="2160" w:hanging="360"/>
      </w:pPr>
      <w:rPr>
        <w:rFonts w:ascii="Wingdings" w:hAnsi="Wingdings" w:hint="default"/>
      </w:rPr>
    </w:lvl>
    <w:lvl w:ilvl="3" w:tplc="21D4191E" w:tentative="1">
      <w:start w:val="1"/>
      <w:numFmt w:val="bullet"/>
      <w:lvlText w:val=""/>
      <w:lvlJc w:val="left"/>
      <w:pPr>
        <w:tabs>
          <w:tab w:val="num" w:pos="2880"/>
        </w:tabs>
        <w:ind w:left="2880" w:hanging="360"/>
      </w:pPr>
      <w:rPr>
        <w:rFonts w:ascii="Symbol" w:hAnsi="Symbol" w:hint="default"/>
      </w:rPr>
    </w:lvl>
    <w:lvl w:ilvl="4" w:tplc="F34E9D02" w:tentative="1">
      <w:start w:val="1"/>
      <w:numFmt w:val="bullet"/>
      <w:lvlText w:val="o"/>
      <w:lvlJc w:val="left"/>
      <w:pPr>
        <w:tabs>
          <w:tab w:val="num" w:pos="3600"/>
        </w:tabs>
        <w:ind w:left="3600" w:hanging="360"/>
      </w:pPr>
      <w:rPr>
        <w:rFonts w:ascii="Courier New" w:hAnsi="Courier New" w:cs="Courier New" w:hint="default"/>
      </w:rPr>
    </w:lvl>
    <w:lvl w:ilvl="5" w:tplc="ECECCBBC" w:tentative="1">
      <w:start w:val="1"/>
      <w:numFmt w:val="bullet"/>
      <w:lvlText w:val=""/>
      <w:lvlJc w:val="left"/>
      <w:pPr>
        <w:tabs>
          <w:tab w:val="num" w:pos="4320"/>
        </w:tabs>
        <w:ind w:left="4320" w:hanging="360"/>
      </w:pPr>
      <w:rPr>
        <w:rFonts w:ascii="Wingdings" w:hAnsi="Wingdings" w:hint="default"/>
      </w:rPr>
    </w:lvl>
    <w:lvl w:ilvl="6" w:tplc="7A126F1C" w:tentative="1">
      <w:start w:val="1"/>
      <w:numFmt w:val="bullet"/>
      <w:lvlText w:val=""/>
      <w:lvlJc w:val="left"/>
      <w:pPr>
        <w:tabs>
          <w:tab w:val="num" w:pos="5040"/>
        </w:tabs>
        <w:ind w:left="5040" w:hanging="360"/>
      </w:pPr>
      <w:rPr>
        <w:rFonts w:ascii="Symbol" w:hAnsi="Symbol" w:hint="default"/>
      </w:rPr>
    </w:lvl>
    <w:lvl w:ilvl="7" w:tplc="FF365E08" w:tentative="1">
      <w:start w:val="1"/>
      <w:numFmt w:val="bullet"/>
      <w:lvlText w:val="o"/>
      <w:lvlJc w:val="left"/>
      <w:pPr>
        <w:tabs>
          <w:tab w:val="num" w:pos="5760"/>
        </w:tabs>
        <w:ind w:left="5760" w:hanging="360"/>
      </w:pPr>
      <w:rPr>
        <w:rFonts w:ascii="Courier New" w:hAnsi="Courier New" w:cs="Courier New" w:hint="default"/>
      </w:rPr>
    </w:lvl>
    <w:lvl w:ilvl="8" w:tplc="E71CBD1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810988"/>
    <w:multiLevelType w:val="hybridMultilevel"/>
    <w:tmpl w:val="CCA0B81C"/>
    <w:lvl w:ilvl="0" w:tplc="7DEA2280">
      <w:start w:val="1"/>
      <w:numFmt w:val="bullet"/>
      <w:lvlText w:val=""/>
      <w:lvlJc w:val="left"/>
      <w:pPr>
        <w:tabs>
          <w:tab w:val="num" w:pos="0"/>
        </w:tabs>
        <w:ind w:left="0" w:firstLine="0"/>
      </w:pPr>
      <w:rPr>
        <w:rFonts w:ascii="Wingdings" w:hAnsi="Wingdings" w:hint="default"/>
      </w:rPr>
    </w:lvl>
    <w:lvl w:ilvl="1" w:tplc="C9509604" w:tentative="1">
      <w:start w:val="1"/>
      <w:numFmt w:val="bullet"/>
      <w:lvlText w:val="o"/>
      <w:lvlJc w:val="left"/>
      <w:pPr>
        <w:tabs>
          <w:tab w:val="num" w:pos="1440"/>
        </w:tabs>
        <w:ind w:left="1440" w:hanging="360"/>
      </w:pPr>
      <w:rPr>
        <w:rFonts w:ascii="Courier New" w:hAnsi="Courier New" w:cs="Courier New" w:hint="default"/>
      </w:rPr>
    </w:lvl>
    <w:lvl w:ilvl="2" w:tplc="A6B27208" w:tentative="1">
      <w:start w:val="1"/>
      <w:numFmt w:val="bullet"/>
      <w:lvlText w:val=""/>
      <w:lvlJc w:val="left"/>
      <w:pPr>
        <w:tabs>
          <w:tab w:val="num" w:pos="2160"/>
        </w:tabs>
        <w:ind w:left="2160" w:hanging="360"/>
      </w:pPr>
      <w:rPr>
        <w:rFonts w:ascii="Wingdings" w:hAnsi="Wingdings" w:hint="default"/>
      </w:rPr>
    </w:lvl>
    <w:lvl w:ilvl="3" w:tplc="35D22CC6" w:tentative="1">
      <w:start w:val="1"/>
      <w:numFmt w:val="bullet"/>
      <w:lvlText w:val=""/>
      <w:lvlJc w:val="left"/>
      <w:pPr>
        <w:tabs>
          <w:tab w:val="num" w:pos="2880"/>
        </w:tabs>
        <w:ind w:left="2880" w:hanging="360"/>
      </w:pPr>
      <w:rPr>
        <w:rFonts w:ascii="Symbol" w:hAnsi="Symbol" w:hint="default"/>
      </w:rPr>
    </w:lvl>
    <w:lvl w:ilvl="4" w:tplc="F85C6444" w:tentative="1">
      <w:start w:val="1"/>
      <w:numFmt w:val="bullet"/>
      <w:lvlText w:val="o"/>
      <w:lvlJc w:val="left"/>
      <w:pPr>
        <w:tabs>
          <w:tab w:val="num" w:pos="3600"/>
        </w:tabs>
        <w:ind w:left="3600" w:hanging="360"/>
      </w:pPr>
      <w:rPr>
        <w:rFonts w:ascii="Courier New" w:hAnsi="Courier New" w:cs="Courier New" w:hint="default"/>
      </w:rPr>
    </w:lvl>
    <w:lvl w:ilvl="5" w:tplc="E3A249AC" w:tentative="1">
      <w:start w:val="1"/>
      <w:numFmt w:val="bullet"/>
      <w:lvlText w:val=""/>
      <w:lvlJc w:val="left"/>
      <w:pPr>
        <w:tabs>
          <w:tab w:val="num" w:pos="4320"/>
        </w:tabs>
        <w:ind w:left="4320" w:hanging="360"/>
      </w:pPr>
      <w:rPr>
        <w:rFonts w:ascii="Wingdings" w:hAnsi="Wingdings" w:hint="default"/>
      </w:rPr>
    </w:lvl>
    <w:lvl w:ilvl="6" w:tplc="B224BA34" w:tentative="1">
      <w:start w:val="1"/>
      <w:numFmt w:val="bullet"/>
      <w:lvlText w:val=""/>
      <w:lvlJc w:val="left"/>
      <w:pPr>
        <w:tabs>
          <w:tab w:val="num" w:pos="5040"/>
        </w:tabs>
        <w:ind w:left="5040" w:hanging="360"/>
      </w:pPr>
      <w:rPr>
        <w:rFonts w:ascii="Symbol" w:hAnsi="Symbol" w:hint="default"/>
      </w:rPr>
    </w:lvl>
    <w:lvl w:ilvl="7" w:tplc="FFE0E592" w:tentative="1">
      <w:start w:val="1"/>
      <w:numFmt w:val="bullet"/>
      <w:lvlText w:val="o"/>
      <w:lvlJc w:val="left"/>
      <w:pPr>
        <w:tabs>
          <w:tab w:val="num" w:pos="5760"/>
        </w:tabs>
        <w:ind w:left="5760" w:hanging="360"/>
      </w:pPr>
      <w:rPr>
        <w:rFonts w:ascii="Courier New" w:hAnsi="Courier New" w:cs="Courier New" w:hint="default"/>
      </w:rPr>
    </w:lvl>
    <w:lvl w:ilvl="8" w:tplc="8CF4FB8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52A56"/>
    <w:multiLevelType w:val="hybridMultilevel"/>
    <w:tmpl w:val="DA64D93C"/>
    <w:lvl w:ilvl="0" w:tplc="5002D6FE">
      <w:numFmt w:val="bullet"/>
      <w:lvlText w:val=""/>
      <w:lvlJc w:val="left"/>
      <w:pPr>
        <w:tabs>
          <w:tab w:val="num" w:pos="360"/>
        </w:tabs>
        <w:ind w:left="360" w:hanging="360"/>
      </w:pPr>
      <w:rPr>
        <w:rFonts w:ascii="Wingdings" w:hAnsi="Wingdings" w:hint="default"/>
        <w:sz w:val="22"/>
      </w:rPr>
    </w:lvl>
    <w:lvl w:ilvl="1" w:tplc="4EE6240C">
      <w:start w:val="1"/>
      <w:numFmt w:val="bullet"/>
      <w:lvlText w:val=""/>
      <w:lvlJc w:val="left"/>
      <w:pPr>
        <w:tabs>
          <w:tab w:val="num" w:pos="1437"/>
        </w:tabs>
        <w:ind w:left="1437" w:hanging="357"/>
      </w:pPr>
      <w:rPr>
        <w:rFonts w:ascii="Wingdings" w:hAnsi="Wingdings" w:hint="default"/>
        <w:sz w:val="22"/>
      </w:rPr>
    </w:lvl>
    <w:lvl w:ilvl="2" w:tplc="2DAA5E56" w:tentative="1">
      <w:start w:val="1"/>
      <w:numFmt w:val="bullet"/>
      <w:lvlText w:val=""/>
      <w:lvlJc w:val="left"/>
      <w:pPr>
        <w:tabs>
          <w:tab w:val="num" w:pos="2160"/>
        </w:tabs>
        <w:ind w:left="2160" w:hanging="360"/>
      </w:pPr>
      <w:rPr>
        <w:rFonts w:ascii="Wingdings" w:hAnsi="Wingdings" w:hint="default"/>
      </w:rPr>
    </w:lvl>
    <w:lvl w:ilvl="3" w:tplc="9468F642" w:tentative="1">
      <w:start w:val="1"/>
      <w:numFmt w:val="bullet"/>
      <w:lvlText w:val=""/>
      <w:lvlJc w:val="left"/>
      <w:pPr>
        <w:tabs>
          <w:tab w:val="num" w:pos="2880"/>
        </w:tabs>
        <w:ind w:left="2880" w:hanging="360"/>
      </w:pPr>
      <w:rPr>
        <w:rFonts w:ascii="Symbol" w:hAnsi="Symbol" w:hint="default"/>
      </w:rPr>
    </w:lvl>
    <w:lvl w:ilvl="4" w:tplc="C876CF16" w:tentative="1">
      <w:start w:val="1"/>
      <w:numFmt w:val="bullet"/>
      <w:lvlText w:val="o"/>
      <w:lvlJc w:val="left"/>
      <w:pPr>
        <w:tabs>
          <w:tab w:val="num" w:pos="3600"/>
        </w:tabs>
        <w:ind w:left="3600" w:hanging="360"/>
      </w:pPr>
      <w:rPr>
        <w:rFonts w:ascii="Courier New" w:hAnsi="Courier New" w:cs="Courier New" w:hint="default"/>
      </w:rPr>
    </w:lvl>
    <w:lvl w:ilvl="5" w:tplc="2708DCFC" w:tentative="1">
      <w:start w:val="1"/>
      <w:numFmt w:val="bullet"/>
      <w:lvlText w:val=""/>
      <w:lvlJc w:val="left"/>
      <w:pPr>
        <w:tabs>
          <w:tab w:val="num" w:pos="4320"/>
        </w:tabs>
        <w:ind w:left="4320" w:hanging="360"/>
      </w:pPr>
      <w:rPr>
        <w:rFonts w:ascii="Wingdings" w:hAnsi="Wingdings" w:hint="default"/>
      </w:rPr>
    </w:lvl>
    <w:lvl w:ilvl="6" w:tplc="66902092" w:tentative="1">
      <w:start w:val="1"/>
      <w:numFmt w:val="bullet"/>
      <w:lvlText w:val=""/>
      <w:lvlJc w:val="left"/>
      <w:pPr>
        <w:tabs>
          <w:tab w:val="num" w:pos="5040"/>
        </w:tabs>
        <w:ind w:left="5040" w:hanging="360"/>
      </w:pPr>
      <w:rPr>
        <w:rFonts w:ascii="Symbol" w:hAnsi="Symbol" w:hint="default"/>
      </w:rPr>
    </w:lvl>
    <w:lvl w:ilvl="7" w:tplc="EE0E3EC2" w:tentative="1">
      <w:start w:val="1"/>
      <w:numFmt w:val="bullet"/>
      <w:lvlText w:val="o"/>
      <w:lvlJc w:val="left"/>
      <w:pPr>
        <w:tabs>
          <w:tab w:val="num" w:pos="5760"/>
        </w:tabs>
        <w:ind w:left="5760" w:hanging="360"/>
      </w:pPr>
      <w:rPr>
        <w:rFonts w:ascii="Courier New" w:hAnsi="Courier New" w:cs="Courier New" w:hint="default"/>
      </w:rPr>
    </w:lvl>
    <w:lvl w:ilvl="8" w:tplc="19E858A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1B40E94"/>
    <w:multiLevelType w:val="hybridMultilevel"/>
    <w:tmpl w:val="9814D986"/>
    <w:lvl w:ilvl="0" w:tplc="84DA33D2">
      <w:start w:val="5"/>
      <w:numFmt w:val="bullet"/>
      <w:lvlText w:val="-"/>
      <w:lvlJc w:val="left"/>
      <w:pPr>
        <w:tabs>
          <w:tab w:val="num" w:pos="720"/>
        </w:tabs>
        <w:ind w:left="720" w:hanging="360"/>
      </w:pPr>
      <w:rPr>
        <w:rFonts w:ascii="Arial" w:eastAsia="Times New Roman" w:hAnsi="Arial" w:cs="Arial" w:hint="default"/>
      </w:rPr>
    </w:lvl>
    <w:lvl w:ilvl="1" w:tplc="5D003AE6" w:tentative="1">
      <w:start w:val="1"/>
      <w:numFmt w:val="bullet"/>
      <w:lvlText w:val="o"/>
      <w:lvlJc w:val="left"/>
      <w:pPr>
        <w:tabs>
          <w:tab w:val="num" w:pos="1440"/>
        </w:tabs>
        <w:ind w:left="1440" w:hanging="360"/>
      </w:pPr>
      <w:rPr>
        <w:rFonts w:ascii="Courier New" w:hAnsi="Courier New" w:cs="Courier New" w:hint="default"/>
      </w:rPr>
    </w:lvl>
    <w:lvl w:ilvl="2" w:tplc="E3D057BA" w:tentative="1">
      <w:start w:val="1"/>
      <w:numFmt w:val="bullet"/>
      <w:lvlText w:val=""/>
      <w:lvlJc w:val="left"/>
      <w:pPr>
        <w:tabs>
          <w:tab w:val="num" w:pos="2160"/>
        </w:tabs>
        <w:ind w:left="2160" w:hanging="360"/>
      </w:pPr>
      <w:rPr>
        <w:rFonts w:ascii="Wingdings" w:hAnsi="Wingdings" w:hint="default"/>
      </w:rPr>
    </w:lvl>
    <w:lvl w:ilvl="3" w:tplc="DE8E8C9E" w:tentative="1">
      <w:start w:val="1"/>
      <w:numFmt w:val="bullet"/>
      <w:lvlText w:val=""/>
      <w:lvlJc w:val="left"/>
      <w:pPr>
        <w:tabs>
          <w:tab w:val="num" w:pos="2880"/>
        </w:tabs>
        <w:ind w:left="2880" w:hanging="360"/>
      </w:pPr>
      <w:rPr>
        <w:rFonts w:ascii="Symbol" w:hAnsi="Symbol" w:hint="default"/>
      </w:rPr>
    </w:lvl>
    <w:lvl w:ilvl="4" w:tplc="0AD4AC84" w:tentative="1">
      <w:start w:val="1"/>
      <w:numFmt w:val="bullet"/>
      <w:lvlText w:val="o"/>
      <w:lvlJc w:val="left"/>
      <w:pPr>
        <w:tabs>
          <w:tab w:val="num" w:pos="3600"/>
        </w:tabs>
        <w:ind w:left="3600" w:hanging="360"/>
      </w:pPr>
      <w:rPr>
        <w:rFonts w:ascii="Courier New" w:hAnsi="Courier New" w:cs="Courier New" w:hint="default"/>
      </w:rPr>
    </w:lvl>
    <w:lvl w:ilvl="5" w:tplc="D79C0D90" w:tentative="1">
      <w:start w:val="1"/>
      <w:numFmt w:val="bullet"/>
      <w:lvlText w:val=""/>
      <w:lvlJc w:val="left"/>
      <w:pPr>
        <w:tabs>
          <w:tab w:val="num" w:pos="4320"/>
        </w:tabs>
        <w:ind w:left="4320" w:hanging="360"/>
      </w:pPr>
      <w:rPr>
        <w:rFonts w:ascii="Wingdings" w:hAnsi="Wingdings" w:hint="default"/>
      </w:rPr>
    </w:lvl>
    <w:lvl w:ilvl="6" w:tplc="AA1462B2" w:tentative="1">
      <w:start w:val="1"/>
      <w:numFmt w:val="bullet"/>
      <w:lvlText w:val=""/>
      <w:lvlJc w:val="left"/>
      <w:pPr>
        <w:tabs>
          <w:tab w:val="num" w:pos="5040"/>
        </w:tabs>
        <w:ind w:left="5040" w:hanging="360"/>
      </w:pPr>
      <w:rPr>
        <w:rFonts w:ascii="Symbol" w:hAnsi="Symbol" w:hint="default"/>
      </w:rPr>
    </w:lvl>
    <w:lvl w:ilvl="7" w:tplc="B61E0A8C" w:tentative="1">
      <w:start w:val="1"/>
      <w:numFmt w:val="bullet"/>
      <w:lvlText w:val="o"/>
      <w:lvlJc w:val="left"/>
      <w:pPr>
        <w:tabs>
          <w:tab w:val="num" w:pos="5760"/>
        </w:tabs>
        <w:ind w:left="5760" w:hanging="360"/>
      </w:pPr>
      <w:rPr>
        <w:rFonts w:ascii="Courier New" w:hAnsi="Courier New" w:cs="Courier New" w:hint="default"/>
      </w:rPr>
    </w:lvl>
    <w:lvl w:ilvl="8" w:tplc="D938E41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1" w15:restartNumberingAfterBreak="0">
    <w:nsid w:val="666158AB"/>
    <w:multiLevelType w:val="hybridMultilevel"/>
    <w:tmpl w:val="D0E0BC26"/>
    <w:lvl w:ilvl="0" w:tplc="5BD09F80">
      <w:start w:val="1"/>
      <w:numFmt w:val="bullet"/>
      <w:lvlText w:val=""/>
      <w:lvlJc w:val="left"/>
      <w:pPr>
        <w:tabs>
          <w:tab w:val="num" w:pos="357"/>
        </w:tabs>
        <w:ind w:left="357" w:hanging="357"/>
      </w:pPr>
      <w:rPr>
        <w:rFonts w:ascii="Wingdings" w:hAnsi="Wingdings" w:hint="default"/>
      </w:rPr>
    </w:lvl>
    <w:lvl w:ilvl="1" w:tplc="9AECE01A" w:tentative="1">
      <w:start w:val="1"/>
      <w:numFmt w:val="bullet"/>
      <w:lvlText w:val="o"/>
      <w:lvlJc w:val="left"/>
      <w:pPr>
        <w:tabs>
          <w:tab w:val="num" w:pos="1440"/>
        </w:tabs>
        <w:ind w:left="1440" w:hanging="360"/>
      </w:pPr>
      <w:rPr>
        <w:rFonts w:ascii="Courier New" w:hAnsi="Courier New" w:cs="Courier New" w:hint="default"/>
      </w:rPr>
    </w:lvl>
    <w:lvl w:ilvl="2" w:tplc="DE88AF84" w:tentative="1">
      <w:start w:val="1"/>
      <w:numFmt w:val="bullet"/>
      <w:lvlText w:val=""/>
      <w:lvlJc w:val="left"/>
      <w:pPr>
        <w:tabs>
          <w:tab w:val="num" w:pos="2160"/>
        </w:tabs>
        <w:ind w:left="2160" w:hanging="360"/>
      </w:pPr>
      <w:rPr>
        <w:rFonts w:ascii="Wingdings" w:hAnsi="Wingdings" w:hint="default"/>
      </w:rPr>
    </w:lvl>
    <w:lvl w:ilvl="3" w:tplc="08EC9FA8" w:tentative="1">
      <w:start w:val="1"/>
      <w:numFmt w:val="bullet"/>
      <w:lvlText w:val=""/>
      <w:lvlJc w:val="left"/>
      <w:pPr>
        <w:tabs>
          <w:tab w:val="num" w:pos="2880"/>
        </w:tabs>
        <w:ind w:left="2880" w:hanging="360"/>
      </w:pPr>
      <w:rPr>
        <w:rFonts w:ascii="Symbol" w:hAnsi="Symbol" w:hint="default"/>
      </w:rPr>
    </w:lvl>
    <w:lvl w:ilvl="4" w:tplc="8E886344" w:tentative="1">
      <w:start w:val="1"/>
      <w:numFmt w:val="bullet"/>
      <w:lvlText w:val="o"/>
      <w:lvlJc w:val="left"/>
      <w:pPr>
        <w:tabs>
          <w:tab w:val="num" w:pos="3600"/>
        </w:tabs>
        <w:ind w:left="3600" w:hanging="360"/>
      </w:pPr>
      <w:rPr>
        <w:rFonts w:ascii="Courier New" w:hAnsi="Courier New" w:cs="Courier New" w:hint="default"/>
      </w:rPr>
    </w:lvl>
    <w:lvl w:ilvl="5" w:tplc="B82E3666" w:tentative="1">
      <w:start w:val="1"/>
      <w:numFmt w:val="bullet"/>
      <w:lvlText w:val=""/>
      <w:lvlJc w:val="left"/>
      <w:pPr>
        <w:tabs>
          <w:tab w:val="num" w:pos="4320"/>
        </w:tabs>
        <w:ind w:left="4320" w:hanging="360"/>
      </w:pPr>
      <w:rPr>
        <w:rFonts w:ascii="Wingdings" w:hAnsi="Wingdings" w:hint="default"/>
      </w:rPr>
    </w:lvl>
    <w:lvl w:ilvl="6" w:tplc="58E2709A" w:tentative="1">
      <w:start w:val="1"/>
      <w:numFmt w:val="bullet"/>
      <w:lvlText w:val=""/>
      <w:lvlJc w:val="left"/>
      <w:pPr>
        <w:tabs>
          <w:tab w:val="num" w:pos="5040"/>
        </w:tabs>
        <w:ind w:left="5040" w:hanging="360"/>
      </w:pPr>
      <w:rPr>
        <w:rFonts w:ascii="Symbol" w:hAnsi="Symbol" w:hint="default"/>
      </w:rPr>
    </w:lvl>
    <w:lvl w:ilvl="7" w:tplc="3CCCCB7A" w:tentative="1">
      <w:start w:val="1"/>
      <w:numFmt w:val="bullet"/>
      <w:lvlText w:val="o"/>
      <w:lvlJc w:val="left"/>
      <w:pPr>
        <w:tabs>
          <w:tab w:val="num" w:pos="5760"/>
        </w:tabs>
        <w:ind w:left="5760" w:hanging="360"/>
      </w:pPr>
      <w:rPr>
        <w:rFonts w:ascii="Courier New" w:hAnsi="Courier New" w:cs="Courier New" w:hint="default"/>
      </w:rPr>
    </w:lvl>
    <w:lvl w:ilvl="8" w:tplc="877E8CC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A64AFE"/>
    <w:multiLevelType w:val="hybridMultilevel"/>
    <w:tmpl w:val="57E6A83E"/>
    <w:lvl w:ilvl="0" w:tplc="765E940A">
      <w:start w:val="1"/>
      <w:numFmt w:val="bullet"/>
      <w:lvlText w:val=""/>
      <w:lvlJc w:val="left"/>
      <w:pPr>
        <w:tabs>
          <w:tab w:val="num" w:pos="357"/>
        </w:tabs>
        <w:ind w:left="357" w:hanging="357"/>
      </w:pPr>
      <w:rPr>
        <w:rFonts w:ascii="Wingdings" w:hAnsi="Wingdings" w:hint="default"/>
      </w:rPr>
    </w:lvl>
    <w:lvl w:ilvl="1" w:tplc="BD108008" w:tentative="1">
      <w:start w:val="1"/>
      <w:numFmt w:val="bullet"/>
      <w:lvlText w:val="o"/>
      <w:lvlJc w:val="left"/>
      <w:pPr>
        <w:tabs>
          <w:tab w:val="num" w:pos="1440"/>
        </w:tabs>
        <w:ind w:left="1440" w:hanging="360"/>
      </w:pPr>
      <w:rPr>
        <w:rFonts w:ascii="Courier New" w:hAnsi="Courier New" w:cs="Courier New" w:hint="default"/>
      </w:rPr>
    </w:lvl>
    <w:lvl w:ilvl="2" w:tplc="41A27138" w:tentative="1">
      <w:start w:val="1"/>
      <w:numFmt w:val="bullet"/>
      <w:lvlText w:val=""/>
      <w:lvlJc w:val="left"/>
      <w:pPr>
        <w:tabs>
          <w:tab w:val="num" w:pos="2160"/>
        </w:tabs>
        <w:ind w:left="2160" w:hanging="360"/>
      </w:pPr>
      <w:rPr>
        <w:rFonts w:ascii="Wingdings" w:hAnsi="Wingdings" w:hint="default"/>
      </w:rPr>
    </w:lvl>
    <w:lvl w:ilvl="3" w:tplc="0430DE22" w:tentative="1">
      <w:start w:val="1"/>
      <w:numFmt w:val="bullet"/>
      <w:lvlText w:val=""/>
      <w:lvlJc w:val="left"/>
      <w:pPr>
        <w:tabs>
          <w:tab w:val="num" w:pos="2880"/>
        </w:tabs>
        <w:ind w:left="2880" w:hanging="360"/>
      </w:pPr>
      <w:rPr>
        <w:rFonts w:ascii="Symbol" w:hAnsi="Symbol" w:hint="default"/>
      </w:rPr>
    </w:lvl>
    <w:lvl w:ilvl="4" w:tplc="556C950C" w:tentative="1">
      <w:start w:val="1"/>
      <w:numFmt w:val="bullet"/>
      <w:lvlText w:val="o"/>
      <w:lvlJc w:val="left"/>
      <w:pPr>
        <w:tabs>
          <w:tab w:val="num" w:pos="3600"/>
        </w:tabs>
        <w:ind w:left="3600" w:hanging="360"/>
      </w:pPr>
      <w:rPr>
        <w:rFonts w:ascii="Courier New" w:hAnsi="Courier New" w:cs="Courier New" w:hint="default"/>
      </w:rPr>
    </w:lvl>
    <w:lvl w:ilvl="5" w:tplc="53A693C8" w:tentative="1">
      <w:start w:val="1"/>
      <w:numFmt w:val="bullet"/>
      <w:lvlText w:val=""/>
      <w:lvlJc w:val="left"/>
      <w:pPr>
        <w:tabs>
          <w:tab w:val="num" w:pos="4320"/>
        </w:tabs>
        <w:ind w:left="4320" w:hanging="360"/>
      </w:pPr>
      <w:rPr>
        <w:rFonts w:ascii="Wingdings" w:hAnsi="Wingdings" w:hint="default"/>
      </w:rPr>
    </w:lvl>
    <w:lvl w:ilvl="6" w:tplc="FDC051BA" w:tentative="1">
      <w:start w:val="1"/>
      <w:numFmt w:val="bullet"/>
      <w:lvlText w:val=""/>
      <w:lvlJc w:val="left"/>
      <w:pPr>
        <w:tabs>
          <w:tab w:val="num" w:pos="5040"/>
        </w:tabs>
        <w:ind w:left="5040" w:hanging="360"/>
      </w:pPr>
      <w:rPr>
        <w:rFonts w:ascii="Symbol" w:hAnsi="Symbol" w:hint="default"/>
      </w:rPr>
    </w:lvl>
    <w:lvl w:ilvl="7" w:tplc="C130E35C" w:tentative="1">
      <w:start w:val="1"/>
      <w:numFmt w:val="bullet"/>
      <w:lvlText w:val="o"/>
      <w:lvlJc w:val="left"/>
      <w:pPr>
        <w:tabs>
          <w:tab w:val="num" w:pos="5760"/>
        </w:tabs>
        <w:ind w:left="5760" w:hanging="360"/>
      </w:pPr>
      <w:rPr>
        <w:rFonts w:ascii="Courier New" w:hAnsi="Courier New" w:cs="Courier New" w:hint="default"/>
      </w:rPr>
    </w:lvl>
    <w:lvl w:ilvl="8" w:tplc="C83E74E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05517C"/>
    <w:multiLevelType w:val="hybridMultilevel"/>
    <w:tmpl w:val="473062F2"/>
    <w:lvl w:ilvl="0" w:tplc="4FB2BA54">
      <w:start w:val="5"/>
      <w:numFmt w:val="bullet"/>
      <w:lvlText w:val="-"/>
      <w:lvlJc w:val="left"/>
      <w:pPr>
        <w:tabs>
          <w:tab w:val="num" w:pos="720"/>
        </w:tabs>
        <w:ind w:left="720" w:hanging="360"/>
      </w:pPr>
      <w:rPr>
        <w:rFonts w:ascii="Arial" w:eastAsia="Times New Roman" w:hAnsi="Arial" w:cs="Arial" w:hint="default"/>
      </w:rPr>
    </w:lvl>
    <w:lvl w:ilvl="1" w:tplc="9B0A6BF4" w:tentative="1">
      <w:start w:val="1"/>
      <w:numFmt w:val="bullet"/>
      <w:lvlText w:val="o"/>
      <w:lvlJc w:val="left"/>
      <w:pPr>
        <w:tabs>
          <w:tab w:val="num" w:pos="1440"/>
        </w:tabs>
        <w:ind w:left="1440" w:hanging="360"/>
      </w:pPr>
      <w:rPr>
        <w:rFonts w:ascii="Courier New" w:hAnsi="Courier New" w:cs="Courier New" w:hint="default"/>
      </w:rPr>
    </w:lvl>
    <w:lvl w:ilvl="2" w:tplc="E47E79E0" w:tentative="1">
      <w:start w:val="1"/>
      <w:numFmt w:val="bullet"/>
      <w:lvlText w:val=""/>
      <w:lvlJc w:val="left"/>
      <w:pPr>
        <w:tabs>
          <w:tab w:val="num" w:pos="2160"/>
        </w:tabs>
        <w:ind w:left="2160" w:hanging="360"/>
      </w:pPr>
      <w:rPr>
        <w:rFonts w:ascii="Wingdings" w:hAnsi="Wingdings" w:hint="default"/>
      </w:rPr>
    </w:lvl>
    <w:lvl w:ilvl="3" w:tplc="23F857F4" w:tentative="1">
      <w:start w:val="1"/>
      <w:numFmt w:val="bullet"/>
      <w:lvlText w:val=""/>
      <w:lvlJc w:val="left"/>
      <w:pPr>
        <w:tabs>
          <w:tab w:val="num" w:pos="2880"/>
        </w:tabs>
        <w:ind w:left="2880" w:hanging="360"/>
      </w:pPr>
      <w:rPr>
        <w:rFonts w:ascii="Symbol" w:hAnsi="Symbol" w:hint="default"/>
      </w:rPr>
    </w:lvl>
    <w:lvl w:ilvl="4" w:tplc="934EA1A4" w:tentative="1">
      <w:start w:val="1"/>
      <w:numFmt w:val="bullet"/>
      <w:lvlText w:val="o"/>
      <w:lvlJc w:val="left"/>
      <w:pPr>
        <w:tabs>
          <w:tab w:val="num" w:pos="3600"/>
        </w:tabs>
        <w:ind w:left="3600" w:hanging="360"/>
      </w:pPr>
      <w:rPr>
        <w:rFonts w:ascii="Courier New" w:hAnsi="Courier New" w:cs="Courier New" w:hint="default"/>
      </w:rPr>
    </w:lvl>
    <w:lvl w:ilvl="5" w:tplc="BA143008" w:tentative="1">
      <w:start w:val="1"/>
      <w:numFmt w:val="bullet"/>
      <w:lvlText w:val=""/>
      <w:lvlJc w:val="left"/>
      <w:pPr>
        <w:tabs>
          <w:tab w:val="num" w:pos="4320"/>
        </w:tabs>
        <w:ind w:left="4320" w:hanging="360"/>
      </w:pPr>
      <w:rPr>
        <w:rFonts w:ascii="Wingdings" w:hAnsi="Wingdings" w:hint="default"/>
      </w:rPr>
    </w:lvl>
    <w:lvl w:ilvl="6" w:tplc="18CCC4C2" w:tentative="1">
      <w:start w:val="1"/>
      <w:numFmt w:val="bullet"/>
      <w:lvlText w:val=""/>
      <w:lvlJc w:val="left"/>
      <w:pPr>
        <w:tabs>
          <w:tab w:val="num" w:pos="5040"/>
        </w:tabs>
        <w:ind w:left="5040" w:hanging="360"/>
      </w:pPr>
      <w:rPr>
        <w:rFonts w:ascii="Symbol" w:hAnsi="Symbol" w:hint="default"/>
      </w:rPr>
    </w:lvl>
    <w:lvl w:ilvl="7" w:tplc="E1C4A50C" w:tentative="1">
      <w:start w:val="1"/>
      <w:numFmt w:val="bullet"/>
      <w:lvlText w:val="o"/>
      <w:lvlJc w:val="left"/>
      <w:pPr>
        <w:tabs>
          <w:tab w:val="num" w:pos="5760"/>
        </w:tabs>
        <w:ind w:left="5760" w:hanging="360"/>
      </w:pPr>
      <w:rPr>
        <w:rFonts w:ascii="Courier New" w:hAnsi="Courier New" w:cs="Courier New" w:hint="default"/>
      </w:rPr>
    </w:lvl>
    <w:lvl w:ilvl="8" w:tplc="5FA475F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5"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789D7AB4"/>
    <w:multiLevelType w:val="hybridMultilevel"/>
    <w:tmpl w:val="168E9B9A"/>
    <w:lvl w:ilvl="0" w:tplc="013CBF1A">
      <w:start w:val="1"/>
      <w:numFmt w:val="bullet"/>
      <w:lvlText w:val=""/>
      <w:lvlJc w:val="left"/>
      <w:pPr>
        <w:tabs>
          <w:tab w:val="num" w:pos="357"/>
        </w:tabs>
        <w:ind w:left="357" w:hanging="357"/>
      </w:pPr>
      <w:rPr>
        <w:rFonts w:ascii="Wingdings" w:hAnsi="Wingdings" w:hint="default"/>
      </w:rPr>
    </w:lvl>
    <w:lvl w:ilvl="1" w:tplc="E110A480" w:tentative="1">
      <w:start w:val="1"/>
      <w:numFmt w:val="bullet"/>
      <w:lvlText w:val="o"/>
      <w:lvlJc w:val="left"/>
      <w:pPr>
        <w:tabs>
          <w:tab w:val="num" w:pos="1440"/>
        </w:tabs>
        <w:ind w:left="1440" w:hanging="360"/>
      </w:pPr>
      <w:rPr>
        <w:rFonts w:ascii="Courier New" w:hAnsi="Courier New" w:cs="Courier New" w:hint="default"/>
      </w:rPr>
    </w:lvl>
    <w:lvl w:ilvl="2" w:tplc="647C669C" w:tentative="1">
      <w:start w:val="1"/>
      <w:numFmt w:val="bullet"/>
      <w:lvlText w:val=""/>
      <w:lvlJc w:val="left"/>
      <w:pPr>
        <w:tabs>
          <w:tab w:val="num" w:pos="2160"/>
        </w:tabs>
        <w:ind w:left="2160" w:hanging="360"/>
      </w:pPr>
      <w:rPr>
        <w:rFonts w:ascii="Wingdings" w:hAnsi="Wingdings" w:hint="default"/>
      </w:rPr>
    </w:lvl>
    <w:lvl w:ilvl="3" w:tplc="F06850D4" w:tentative="1">
      <w:start w:val="1"/>
      <w:numFmt w:val="bullet"/>
      <w:lvlText w:val=""/>
      <w:lvlJc w:val="left"/>
      <w:pPr>
        <w:tabs>
          <w:tab w:val="num" w:pos="2880"/>
        </w:tabs>
        <w:ind w:left="2880" w:hanging="360"/>
      </w:pPr>
      <w:rPr>
        <w:rFonts w:ascii="Symbol" w:hAnsi="Symbol" w:hint="default"/>
      </w:rPr>
    </w:lvl>
    <w:lvl w:ilvl="4" w:tplc="254C4FF0" w:tentative="1">
      <w:start w:val="1"/>
      <w:numFmt w:val="bullet"/>
      <w:lvlText w:val="o"/>
      <w:lvlJc w:val="left"/>
      <w:pPr>
        <w:tabs>
          <w:tab w:val="num" w:pos="3600"/>
        </w:tabs>
        <w:ind w:left="3600" w:hanging="360"/>
      </w:pPr>
      <w:rPr>
        <w:rFonts w:ascii="Courier New" w:hAnsi="Courier New" w:cs="Courier New" w:hint="default"/>
      </w:rPr>
    </w:lvl>
    <w:lvl w:ilvl="5" w:tplc="19761936" w:tentative="1">
      <w:start w:val="1"/>
      <w:numFmt w:val="bullet"/>
      <w:lvlText w:val=""/>
      <w:lvlJc w:val="left"/>
      <w:pPr>
        <w:tabs>
          <w:tab w:val="num" w:pos="4320"/>
        </w:tabs>
        <w:ind w:left="4320" w:hanging="360"/>
      </w:pPr>
      <w:rPr>
        <w:rFonts w:ascii="Wingdings" w:hAnsi="Wingdings" w:hint="default"/>
      </w:rPr>
    </w:lvl>
    <w:lvl w:ilvl="6" w:tplc="7BC0DE34" w:tentative="1">
      <w:start w:val="1"/>
      <w:numFmt w:val="bullet"/>
      <w:lvlText w:val=""/>
      <w:lvlJc w:val="left"/>
      <w:pPr>
        <w:tabs>
          <w:tab w:val="num" w:pos="5040"/>
        </w:tabs>
        <w:ind w:left="5040" w:hanging="360"/>
      </w:pPr>
      <w:rPr>
        <w:rFonts w:ascii="Symbol" w:hAnsi="Symbol" w:hint="default"/>
      </w:rPr>
    </w:lvl>
    <w:lvl w:ilvl="7" w:tplc="0FFCB25C" w:tentative="1">
      <w:start w:val="1"/>
      <w:numFmt w:val="bullet"/>
      <w:lvlText w:val="o"/>
      <w:lvlJc w:val="left"/>
      <w:pPr>
        <w:tabs>
          <w:tab w:val="num" w:pos="5760"/>
        </w:tabs>
        <w:ind w:left="5760" w:hanging="360"/>
      </w:pPr>
      <w:rPr>
        <w:rFonts w:ascii="Courier New" w:hAnsi="Courier New" w:cs="Courier New" w:hint="default"/>
      </w:rPr>
    </w:lvl>
    <w:lvl w:ilvl="8" w:tplc="0146506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561B39"/>
    <w:multiLevelType w:val="hybridMultilevel"/>
    <w:tmpl w:val="3466BEC8"/>
    <w:lvl w:ilvl="0" w:tplc="24D434CA">
      <w:start w:val="1"/>
      <w:numFmt w:val="bullet"/>
      <w:lvlText w:val=""/>
      <w:lvlJc w:val="left"/>
      <w:pPr>
        <w:tabs>
          <w:tab w:val="num" w:pos="357"/>
        </w:tabs>
        <w:ind w:left="357" w:hanging="357"/>
      </w:pPr>
      <w:rPr>
        <w:rFonts w:ascii="Wingdings" w:hAnsi="Wingdings" w:hint="default"/>
      </w:rPr>
    </w:lvl>
    <w:lvl w:ilvl="1" w:tplc="9E6AF742" w:tentative="1">
      <w:start w:val="1"/>
      <w:numFmt w:val="bullet"/>
      <w:lvlText w:val="o"/>
      <w:lvlJc w:val="left"/>
      <w:pPr>
        <w:tabs>
          <w:tab w:val="num" w:pos="1440"/>
        </w:tabs>
        <w:ind w:left="1440" w:hanging="360"/>
      </w:pPr>
      <w:rPr>
        <w:rFonts w:ascii="Courier New" w:hAnsi="Courier New" w:cs="Courier New" w:hint="default"/>
      </w:rPr>
    </w:lvl>
    <w:lvl w:ilvl="2" w:tplc="3578AE0E" w:tentative="1">
      <w:start w:val="1"/>
      <w:numFmt w:val="bullet"/>
      <w:lvlText w:val=""/>
      <w:lvlJc w:val="left"/>
      <w:pPr>
        <w:tabs>
          <w:tab w:val="num" w:pos="2160"/>
        </w:tabs>
        <w:ind w:left="2160" w:hanging="360"/>
      </w:pPr>
      <w:rPr>
        <w:rFonts w:ascii="Wingdings" w:hAnsi="Wingdings" w:hint="default"/>
      </w:rPr>
    </w:lvl>
    <w:lvl w:ilvl="3" w:tplc="CDE0A936" w:tentative="1">
      <w:start w:val="1"/>
      <w:numFmt w:val="bullet"/>
      <w:lvlText w:val=""/>
      <w:lvlJc w:val="left"/>
      <w:pPr>
        <w:tabs>
          <w:tab w:val="num" w:pos="2880"/>
        </w:tabs>
        <w:ind w:left="2880" w:hanging="360"/>
      </w:pPr>
      <w:rPr>
        <w:rFonts w:ascii="Symbol" w:hAnsi="Symbol" w:hint="default"/>
      </w:rPr>
    </w:lvl>
    <w:lvl w:ilvl="4" w:tplc="EA0E9822" w:tentative="1">
      <w:start w:val="1"/>
      <w:numFmt w:val="bullet"/>
      <w:lvlText w:val="o"/>
      <w:lvlJc w:val="left"/>
      <w:pPr>
        <w:tabs>
          <w:tab w:val="num" w:pos="3600"/>
        </w:tabs>
        <w:ind w:left="3600" w:hanging="360"/>
      </w:pPr>
      <w:rPr>
        <w:rFonts w:ascii="Courier New" w:hAnsi="Courier New" w:cs="Courier New" w:hint="default"/>
      </w:rPr>
    </w:lvl>
    <w:lvl w:ilvl="5" w:tplc="B99E9AD0" w:tentative="1">
      <w:start w:val="1"/>
      <w:numFmt w:val="bullet"/>
      <w:lvlText w:val=""/>
      <w:lvlJc w:val="left"/>
      <w:pPr>
        <w:tabs>
          <w:tab w:val="num" w:pos="4320"/>
        </w:tabs>
        <w:ind w:left="4320" w:hanging="360"/>
      </w:pPr>
      <w:rPr>
        <w:rFonts w:ascii="Wingdings" w:hAnsi="Wingdings" w:hint="default"/>
      </w:rPr>
    </w:lvl>
    <w:lvl w:ilvl="6" w:tplc="849CDA28" w:tentative="1">
      <w:start w:val="1"/>
      <w:numFmt w:val="bullet"/>
      <w:lvlText w:val=""/>
      <w:lvlJc w:val="left"/>
      <w:pPr>
        <w:tabs>
          <w:tab w:val="num" w:pos="5040"/>
        </w:tabs>
        <w:ind w:left="5040" w:hanging="360"/>
      </w:pPr>
      <w:rPr>
        <w:rFonts w:ascii="Symbol" w:hAnsi="Symbol" w:hint="default"/>
      </w:rPr>
    </w:lvl>
    <w:lvl w:ilvl="7" w:tplc="EA4C1D2C" w:tentative="1">
      <w:start w:val="1"/>
      <w:numFmt w:val="bullet"/>
      <w:lvlText w:val="o"/>
      <w:lvlJc w:val="left"/>
      <w:pPr>
        <w:tabs>
          <w:tab w:val="num" w:pos="5760"/>
        </w:tabs>
        <w:ind w:left="5760" w:hanging="360"/>
      </w:pPr>
      <w:rPr>
        <w:rFonts w:ascii="Courier New" w:hAnsi="Courier New" w:cs="Courier New" w:hint="default"/>
      </w:rPr>
    </w:lvl>
    <w:lvl w:ilvl="8" w:tplc="7D94089E"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56176F"/>
    <w:multiLevelType w:val="hybridMultilevel"/>
    <w:tmpl w:val="447219DC"/>
    <w:lvl w:ilvl="0" w:tplc="D3B0BAD2">
      <w:start w:val="1"/>
      <w:numFmt w:val="bullet"/>
      <w:lvlText w:val=""/>
      <w:lvlJc w:val="left"/>
      <w:pPr>
        <w:tabs>
          <w:tab w:val="num" w:pos="357"/>
        </w:tabs>
        <w:ind w:left="357" w:hanging="357"/>
      </w:pPr>
      <w:rPr>
        <w:rFonts w:ascii="Wingdings" w:hAnsi="Wingdings" w:hint="default"/>
      </w:rPr>
    </w:lvl>
    <w:lvl w:ilvl="1" w:tplc="9026A4C4" w:tentative="1">
      <w:start w:val="1"/>
      <w:numFmt w:val="bullet"/>
      <w:lvlText w:val="o"/>
      <w:lvlJc w:val="left"/>
      <w:pPr>
        <w:tabs>
          <w:tab w:val="num" w:pos="1440"/>
        </w:tabs>
        <w:ind w:left="1440" w:hanging="360"/>
      </w:pPr>
      <w:rPr>
        <w:rFonts w:ascii="Courier New" w:hAnsi="Courier New" w:cs="Courier New" w:hint="default"/>
      </w:rPr>
    </w:lvl>
    <w:lvl w:ilvl="2" w:tplc="6122E884" w:tentative="1">
      <w:start w:val="1"/>
      <w:numFmt w:val="bullet"/>
      <w:lvlText w:val=""/>
      <w:lvlJc w:val="left"/>
      <w:pPr>
        <w:tabs>
          <w:tab w:val="num" w:pos="2160"/>
        </w:tabs>
        <w:ind w:left="2160" w:hanging="360"/>
      </w:pPr>
      <w:rPr>
        <w:rFonts w:ascii="Wingdings" w:hAnsi="Wingdings" w:hint="default"/>
      </w:rPr>
    </w:lvl>
    <w:lvl w:ilvl="3" w:tplc="BD7A9A1E" w:tentative="1">
      <w:start w:val="1"/>
      <w:numFmt w:val="bullet"/>
      <w:lvlText w:val=""/>
      <w:lvlJc w:val="left"/>
      <w:pPr>
        <w:tabs>
          <w:tab w:val="num" w:pos="2880"/>
        </w:tabs>
        <w:ind w:left="2880" w:hanging="360"/>
      </w:pPr>
      <w:rPr>
        <w:rFonts w:ascii="Symbol" w:hAnsi="Symbol" w:hint="default"/>
      </w:rPr>
    </w:lvl>
    <w:lvl w:ilvl="4" w:tplc="047C5F92" w:tentative="1">
      <w:start w:val="1"/>
      <w:numFmt w:val="bullet"/>
      <w:lvlText w:val="o"/>
      <w:lvlJc w:val="left"/>
      <w:pPr>
        <w:tabs>
          <w:tab w:val="num" w:pos="3600"/>
        </w:tabs>
        <w:ind w:left="3600" w:hanging="360"/>
      </w:pPr>
      <w:rPr>
        <w:rFonts w:ascii="Courier New" w:hAnsi="Courier New" w:cs="Courier New" w:hint="default"/>
      </w:rPr>
    </w:lvl>
    <w:lvl w:ilvl="5" w:tplc="C062E898" w:tentative="1">
      <w:start w:val="1"/>
      <w:numFmt w:val="bullet"/>
      <w:lvlText w:val=""/>
      <w:lvlJc w:val="left"/>
      <w:pPr>
        <w:tabs>
          <w:tab w:val="num" w:pos="4320"/>
        </w:tabs>
        <w:ind w:left="4320" w:hanging="360"/>
      </w:pPr>
      <w:rPr>
        <w:rFonts w:ascii="Wingdings" w:hAnsi="Wingdings" w:hint="default"/>
      </w:rPr>
    </w:lvl>
    <w:lvl w:ilvl="6" w:tplc="97DA153C" w:tentative="1">
      <w:start w:val="1"/>
      <w:numFmt w:val="bullet"/>
      <w:lvlText w:val=""/>
      <w:lvlJc w:val="left"/>
      <w:pPr>
        <w:tabs>
          <w:tab w:val="num" w:pos="5040"/>
        </w:tabs>
        <w:ind w:left="5040" w:hanging="360"/>
      </w:pPr>
      <w:rPr>
        <w:rFonts w:ascii="Symbol" w:hAnsi="Symbol" w:hint="default"/>
      </w:rPr>
    </w:lvl>
    <w:lvl w:ilvl="7" w:tplc="0A70D4C6" w:tentative="1">
      <w:start w:val="1"/>
      <w:numFmt w:val="bullet"/>
      <w:lvlText w:val="o"/>
      <w:lvlJc w:val="left"/>
      <w:pPr>
        <w:tabs>
          <w:tab w:val="num" w:pos="5760"/>
        </w:tabs>
        <w:ind w:left="5760" w:hanging="360"/>
      </w:pPr>
      <w:rPr>
        <w:rFonts w:ascii="Courier New" w:hAnsi="Courier New" w:cs="Courier New" w:hint="default"/>
      </w:rPr>
    </w:lvl>
    <w:lvl w:ilvl="8" w:tplc="71D8C3B2"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732849842">
    <w:abstractNumId w:val="1"/>
  </w:num>
  <w:num w:numId="2" w16cid:durableId="886063339">
    <w:abstractNumId w:val="35"/>
  </w:num>
  <w:num w:numId="3" w16cid:durableId="900406650">
    <w:abstractNumId w:val="41"/>
  </w:num>
  <w:num w:numId="4" w16cid:durableId="1847135744">
    <w:abstractNumId w:val="12"/>
  </w:num>
  <w:num w:numId="5" w16cid:durableId="594092843">
    <w:abstractNumId w:val="28"/>
  </w:num>
  <w:num w:numId="6" w16cid:durableId="1851947528">
    <w:abstractNumId w:val="36"/>
  </w:num>
  <w:num w:numId="7" w16cid:durableId="100034579">
    <w:abstractNumId w:val="29"/>
  </w:num>
  <w:num w:numId="8" w16cid:durableId="1829780772">
    <w:abstractNumId w:val="33"/>
  </w:num>
  <w:num w:numId="9" w16cid:durableId="1601524322">
    <w:abstractNumId w:val="16"/>
  </w:num>
  <w:num w:numId="10" w16cid:durableId="175468158">
    <w:abstractNumId w:val="11"/>
  </w:num>
  <w:num w:numId="11" w16cid:durableId="2101679574">
    <w:abstractNumId w:val="2"/>
  </w:num>
  <w:num w:numId="12" w16cid:durableId="107939593">
    <w:abstractNumId w:val="25"/>
  </w:num>
  <w:num w:numId="13" w16cid:durableId="255098716">
    <w:abstractNumId w:val="38"/>
  </w:num>
  <w:num w:numId="14" w16cid:durableId="1419792433">
    <w:abstractNumId w:val="26"/>
  </w:num>
  <w:num w:numId="15" w16cid:durableId="1849368365">
    <w:abstractNumId w:val="7"/>
  </w:num>
  <w:num w:numId="16" w16cid:durableId="1331369790">
    <w:abstractNumId w:val="3"/>
  </w:num>
  <w:num w:numId="17" w16cid:durableId="1448696774">
    <w:abstractNumId w:val="4"/>
  </w:num>
  <w:num w:numId="18" w16cid:durableId="2106923211">
    <w:abstractNumId w:val="39"/>
  </w:num>
  <w:num w:numId="19" w16cid:durableId="1972520150">
    <w:abstractNumId w:val="37"/>
  </w:num>
  <w:num w:numId="20" w16cid:durableId="1446196023">
    <w:abstractNumId w:val="32"/>
  </w:num>
  <w:num w:numId="21" w16cid:durableId="1664702085">
    <w:abstractNumId w:val="14"/>
  </w:num>
  <w:num w:numId="22" w16cid:durableId="1806895859">
    <w:abstractNumId w:val="13"/>
  </w:num>
  <w:num w:numId="23" w16cid:durableId="967245870">
    <w:abstractNumId w:val="30"/>
  </w:num>
  <w:num w:numId="24" w16cid:durableId="1367024701">
    <w:abstractNumId w:val="23"/>
  </w:num>
  <w:num w:numId="25" w16cid:durableId="1736706163">
    <w:abstractNumId w:val="31"/>
  </w:num>
  <w:num w:numId="26" w16cid:durableId="1182085041">
    <w:abstractNumId w:val="40"/>
  </w:num>
  <w:num w:numId="27" w16cid:durableId="1836996973">
    <w:abstractNumId w:val="22"/>
  </w:num>
  <w:num w:numId="28" w16cid:durableId="98719289">
    <w:abstractNumId w:val="17"/>
  </w:num>
  <w:num w:numId="29" w16cid:durableId="95835815">
    <w:abstractNumId w:val="19"/>
  </w:num>
  <w:num w:numId="30" w16cid:durableId="1314331151">
    <w:abstractNumId w:val="8"/>
  </w:num>
  <w:num w:numId="31" w16cid:durableId="1103186493">
    <w:abstractNumId w:val="9"/>
  </w:num>
  <w:num w:numId="32" w16cid:durableId="1489707999">
    <w:abstractNumId w:val="18"/>
  </w:num>
  <w:num w:numId="33" w16cid:durableId="1705061007">
    <w:abstractNumId w:val="27"/>
  </w:num>
  <w:num w:numId="34" w16cid:durableId="1064523956">
    <w:abstractNumId w:val="21"/>
  </w:num>
  <w:num w:numId="35" w16cid:durableId="1286275463">
    <w:abstractNumId w:val="24"/>
  </w:num>
  <w:num w:numId="36" w16cid:durableId="1966083712">
    <w:abstractNumId w:val="5"/>
  </w:num>
  <w:num w:numId="37" w16cid:durableId="915170257">
    <w:abstractNumId w:val="10"/>
  </w:num>
  <w:num w:numId="38" w16cid:durableId="302083679">
    <w:abstractNumId w:val="20"/>
  </w:num>
  <w:num w:numId="39" w16cid:durableId="1337271715">
    <w:abstractNumId w:val="34"/>
  </w:num>
  <w:num w:numId="40" w16cid:durableId="576094153">
    <w:abstractNumId w:val="6"/>
  </w:num>
  <w:num w:numId="41" w16cid:durableId="2008820546">
    <w:abstractNumId w:val="22"/>
  </w:num>
  <w:num w:numId="42" w16cid:durableId="1590652367">
    <w:abstractNumId w:val="33"/>
  </w:num>
  <w:num w:numId="43" w16cid:durableId="1361472993">
    <w:abstractNumId w:val="15"/>
  </w:num>
  <w:num w:numId="44" w16cid:durableId="84111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1793"/>
    <w:rsid w:val="0000573D"/>
    <w:rsid w:val="00006BD3"/>
    <w:rsid w:val="000078A3"/>
    <w:rsid w:val="00011D77"/>
    <w:rsid w:val="00015498"/>
    <w:rsid w:val="00016755"/>
    <w:rsid w:val="00017CFE"/>
    <w:rsid w:val="00020B9D"/>
    <w:rsid w:val="00021AF2"/>
    <w:rsid w:val="0002294F"/>
    <w:rsid w:val="00025F16"/>
    <w:rsid w:val="0003432F"/>
    <w:rsid w:val="000533D3"/>
    <w:rsid w:val="0005437D"/>
    <w:rsid w:val="00055B2C"/>
    <w:rsid w:val="000654DA"/>
    <w:rsid w:val="00066141"/>
    <w:rsid w:val="0007259D"/>
    <w:rsid w:val="000725DB"/>
    <w:rsid w:val="00081FA4"/>
    <w:rsid w:val="00082963"/>
    <w:rsid w:val="00085F87"/>
    <w:rsid w:val="00086EDD"/>
    <w:rsid w:val="00087001"/>
    <w:rsid w:val="00087117"/>
    <w:rsid w:val="0009003B"/>
    <w:rsid w:val="000918DB"/>
    <w:rsid w:val="00094A9A"/>
    <w:rsid w:val="00095254"/>
    <w:rsid w:val="000A078B"/>
    <w:rsid w:val="000A52E8"/>
    <w:rsid w:val="000B572B"/>
    <w:rsid w:val="000B611E"/>
    <w:rsid w:val="000C171B"/>
    <w:rsid w:val="000C2320"/>
    <w:rsid w:val="000C46FC"/>
    <w:rsid w:val="000D1CD1"/>
    <w:rsid w:val="000E06B1"/>
    <w:rsid w:val="000F1F46"/>
    <w:rsid w:val="000F2201"/>
    <w:rsid w:val="000F511A"/>
    <w:rsid w:val="00106B26"/>
    <w:rsid w:val="001072F1"/>
    <w:rsid w:val="001113C1"/>
    <w:rsid w:val="001144A6"/>
    <w:rsid w:val="001168F4"/>
    <w:rsid w:val="001172FC"/>
    <w:rsid w:val="00127926"/>
    <w:rsid w:val="0013198E"/>
    <w:rsid w:val="00132544"/>
    <w:rsid w:val="00132A55"/>
    <w:rsid w:val="001331F7"/>
    <w:rsid w:val="00134423"/>
    <w:rsid w:val="00134B97"/>
    <w:rsid w:val="00136997"/>
    <w:rsid w:val="00136AC4"/>
    <w:rsid w:val="001371FC"/>
    <w:rsid w:val="00143433"/>
    <w:rsid w:val="00143679"/>
    <w:rsid w:val="001459CC"/>
    <w:rsid w:val="00146FE0"/>
    <w:rsid w:val="00151297"/>
    <w:rsid w:val="00153864"/>
    <w:rsid w:val="001606B1"/>
    <w:rsid w:val="00164099"/>
    <w:rsid w:val="0016514D"/>
    <w:rsid w:val="00165C22"/>
    <w:rsid w:val="001677DF"/>
    <w:rsid w:val="00172226"/>
    <w:rsid w:val="00174D1A"/>
    <w:rsid w:val="001759FD"/>
    <w:rsid w:val="00182E3F"/>
    <w:rsid w:val="001865C2"/>
    <w:rsid w:val="00186D84"/>
    <w:rsid w:val="00187291"/>
    <w:rsid w:val="00191383"/>
    <w:rsid w:val="0019200B"/>
    <w:rsid w:val="00192DED"/>
    <w:rsid w:val="00192F35"/>
    <w:rsid w:val="001944A9"/>
    <w:rsid w:val="0019568A"/>
    <w:rsid w:val="001A0738"/>
    <w:rsid w:val="001A35A8"/>
    <w:rsid w:val="001A4C68"/>
    <w:rsid w:val="001B5BE1"/>
    <w:rsid w:val="001C0DEE"/>
    <w:rsid w:val="001C1B57"/>
    <w:rsid w:val="001C38BC"/>
    <w:rsid w:val="001C6776"/>
    <w:rsid w:val="001C790F"/>
    <w:rsid w:val="001D1D1F"/>
    <w:rsid w:val="001E4D31"/>
    <w:rsid w:val="001E600F"/>
    <w:rsid w:val="001F6038"/>
    <w:rsid w:val="002008FE"/>
    <w:rsid w:val="00204A4C"/>
    <w:rsid w:val="0020635A"/>
    <w:rsid w:val="002071AE"/>
    <w:rsid w:val="00216763"/>
    <w:rsid w:val="00216925"/>
    <w:rsid w:val="00216C89"/>
    <w:rsid w:val="00220222"/>
    <w:rsid w:val="0022403E"/>
    <w:rsid w:val="00224524"/>
    <w:rsid w:val="00231AD9"/>
    <w:rsid w:val="002420FD"/>
    <w:rsid w:val="00244FBC"/>
    <w:rsid w:val="002473BE"/>
    <w:rsid w:val="00254247"/>
    <w:rsid w:val="002546A2"/>
    <w:rsid w:val="00261BB9"/>
    <w:rsid w:val="00265673"/>
    <w:rsid w:val="00265DBA"/>
    <w:rsid w:val="00270CFE"/>
    <w:rsid w:val="002727E7"/>
    <w:rsid w:val="002739EA"/>
    <w:rsid w:val="002777F7"/>
    <w:rsid w:val="00281AED"/>
    <w:rsid w:val="002840CF"/>
    <w:rsid w:val="00284639"/>
    <w:rsid w:val="002937D7"/>
    <w:rsid w:val="00293FD6"/>
    <w:rsid w:val="002B0446"/>
    <w:rsid w:val="002B16FE"/>
    <w:rsid w:val="002C1BB0"/>
    <w:rsid w:val="002C3634"/>
    <w:rsid w:val="002C60A7"/>
    <w:rsid w:val="002D2672"/>
    <w:rsid w:val="002D3B7F"/>
    <w:rsid w:val="002D3B9B"/>
    <w:rsid w:val="002D6B07"/>
    <w:rsid w:val="002E1DF0"/>
    <w:rsid w:val="002E29F7"/>
    <w:rsid w:val="002E39CF"/>
    <w:rsid w:val="002E4649"/>
    <w:rsid w:val="002F2525"/>
    <w:rsid w:val="002F48FC"/>
    <w:rsid w:val="002F49E6"/>
    <w:rsid w:val="002F5D24"/>
    <w:rsid w:val="002F720D"/>
    <w:rsid w:val="002F738A"/>
    <w:rsid w:val="002F74C1"/>
    <w:rsid w:val="00301509"/>
    <w:rsid w:val="00305DF8"/>
    <w:rsid w:val="00311339"/>
    <w:rsid w:val="0031368B"/>
    <w:rsid w:val="0031517D"/>
    <w:rsid w:val="003201EE"/>
    <w:rsid w:val="00320801"/>
    <w:rsid w:val="00327695"/>
    <w:rsid w:val="00330535"/>
    <w:rsid w:val="00331B87"/>
    <w:rsid w:val="003352EF"/>
    <w:rsid w:val="00344657"/>
    <w:rsid w:val="00344D30"/>
    <w:rsid w:val="00345DC7"/>
    <w:rsid w:val="00351AE8"/>
    <w:rsid w:val="00353BAA"/>
    <w:rsid w:val="00356353"/>
    <w:rsid w:val="00366E76"/>
    <w:rsid w:val="00367FF8"/>
    <w:rsid w:val="00370374"/>
    <w:rsid w:val="0037165C"/>
    <w:rsid w:val="003754B5"/>
    <w:rsid w:val="00380865"/>
    <w:rsid w:val="00382458"/>
    <w:rsid w:val="00384ACF"/>
    <w:rsid w:val="00384F85"/>
    <w:rsid w:val="00385A37"/>
    <w:rsid w:val="003861B9"/>
    <w:rsid w:val="00391595"/>
    <w:rsid w:val="003930C3"/>
    <w:rsid w:val="003945A8"/>
    <w:rsid w:val="0039776D"/>
    <w:rsid w:val="00397B03"/>
    <w:rsid w:val="003B3A58"/>
    <w:rsid w:val="003C0C5C"/>
    <w:rsid w:val="003C1205"/>
    <w:rsid w:val="003C3340"/>
    <w:rsid w:val="003C3354"/>
    <w:rsid w:val="003C4E53"/>
    <w:rsid w:val="003C62F5"/>
    <w:rsid w:val="003C7F5C"/>
    <w:rsid w:val="003D0A63"/>
    <w:rsid w:val="003D1572"/>
    <w:rsid w:val="003D1DCF"/>
    <w:rsid w:val="003D4F34"/>
    <w:rsid w:val="003E05B2"/>
    <w:rsid w:val="003E4ECE"/>
    <w:rsid w:val="003F4CAB"/>
    <w:rsid w:val="003F6CAD"/>
    <w:rsid w:val="003F780D"/>
    <w:rsid w:val="003F7C80"/>
    <w:rsid w:val="003F7EEC"/>
    <w:rsid w:val="0040117A"/>
    <w:rsid w:val="004029C1"/>
    <w:rsid w:val="00404216"/>
    <w:rsid w:val="00404475"/>
    <w:rsid w:val="00411066"/>
    <w:rsid w:val="00411702"/>
    <w:rsid w:val="0041325A"/>
    <w:rsid w:val="00415927"/>
    <w:rsid w:val="004233DE"/>
    <w:rsid w:val="00431DDB"/>
    <w:rsid w:val="00435238"/>
    <w:rsid w:val="00442F86"/>
    <w:rsid w:val="00444834"/>
    <w:rsid w:val="00444CE0"/>
    <w:rsid w:val="00446E2F"/>
    <w:rsid w:val="004510F4"/>
    <w:rsid w:val="004606FA"/>
    <w:rsid w:val="004640D3"/>
    <w:rsid w:val="00467277"/>
    <w:rsid w:val="00474207"/>
    <w:rsid w:val="00477152"/>
    <w:rsid w:val="0047742F"/>
    <w:rsid w:val="00477A15"/>
    <w:rsid w:val="0048000B"/>
    <w:rsid w:val="00485404"/>
    <w:rsid w:val="00487BEE"/>
    <w:rsid w:val="00490B92"/>
    <w:rsid w:val="00491A7E"/>
    <w:rsid w:val="004A1DF5"/>
    <w:rsid w:val="004A3E02"/>
    <w:rsid w:val="004A51C8"/>
    <w:rsid w:val="004A5828"/>
    <w:rsid w:val="004A5D2D"/>
    <w:rsid w:val="004B3793"/>
    <w:rsid w:val="004B6668"/>
    <w:rsid w:val="004B6EE6"/>
    <w:rsid w:val="004C0687"/>
    <w:rsid w:val="004C3F85"/>
    <w:rsid w:val="004C4476"/>
    <w:rsid w:val="004C4DC1"/>
    <w:rsid w:val="004C6BF2"/>
    <w:rsid w:val="004D161B"/>
    <w:rsid w:val="004D6467"/>
    <w:rsid w:val="004E27F9"/>
    <w:rsid w:val="004E2F82"/>
    <w:rsid w:val="004E424C"/>
    <w:rsid w:val="004E495C"/>
    <w:rsid w:val="004F01C1"/>
    <w:rsid w:val="004F1397"/>
    <w:rsid w:val="004F2325"/>
    <w:rsid w:val="004F3611"/>
    <w:rsid w:val="004F7046"/>
    <w:rsid w:val="00507245"/>
    <w:rsid w:val="00510DFD"/>
    <w:rsid w:val="00510E85"/>
    <w:rsid w:val="00516F8A"/>
    <w:rsid w:val="005174D3"/>
    <w:rsid w:val="00520C0B"/>
    <w:rsid w:val="005235DB"/>
    <w:rsid w:val="00530B20"/>
    <w:rsid w:val="00542227"/>
    <w:rsid w:val="005460FC"/>
    <w:rsid w:val="0055117B"/>
    <w:rsid w:val="00555D44"/>
    <w:rsid w:val="00556039"/>
    <w:rsid w:val="005563B3"/>
    <w:rsid w:val="00560485"/>
    <w:rsid w:val="00562C33"/>
    <w:rsid w:val="005648DE"/>
    <w:rsid w:val="005665E3"/>
    <w:rsid w:val="00567DBB"/>
    <w:rsid w:val="00570984"/>
    <w:rsid w:val="00577AD9"/>
    <w:rsid w:val="00577FC7"/>
    <w:rsid w:val="0058173B"/>
    <w:rsid w:val="00581D67"/>
    <w:rsid w:val="00586AEA"/>
    <w:rsid w:val="00593B03"/>
    <w:rsid w:val="00597C7C"/>
    <w:rsid w:val="005A0550"/>
    <w:rsid w:val="005A51B5"/>
    <w:rsid w:val="005B1F95"/>
    <w:rsid w:val="005C2785"/>
    <w:rsid w:val="005D4362"/>
    <w:rsid w:val="005D4716"/>
    <w:rsid w:val="005D4939"/>
    <w:rsid w:val="005E27A6"/>
    <w:rsid w:val="005E4E91"/>
    <w:rsid w:val="005E4EB3"/>
    <w:rsid w:val="005E571B"/>
    <w:rsid w:val="005E6080"/>
    <w:rsid w:val="005F2A38"/>
    <w:rsid w:val="0060032A"/>
    <w:rsid w:val="006056D5"/>
    <w:rsid w:val="006067E0"/>
    <w:rsid w:val="0061054C"/>
    <w:rsid w:val="006139D4"/>
    <w:rsid w:val="00615C58"/>
    <w:rsid w:val="006210D3"/>
    <w:rsid w:val="00621378"/>
    <w:rsid w:val="00621E88"/>
    <w:rsid w:val="00621FE2"/>
    <w:rsid w:val="00633CC5"/>
    <w:rsid w:val="00634620"/>
    <w:rsid w:val="00642098"/>
    <w:rsid w:val="00644641"/>
    <w:rsid w:val="00650D27"/>
    <w:rsid w:val="00651C2A"/>
    <w:rsid w:val="00653510"/>
    <w:rsid w:val="0066193F"/>
    <w:rsid w:val="006622B9"/>
    <w:rsid w:val="006636ED"/>
    <w:rsid w:val="00663E57"/>
    <w:rsid w:val="00664E87"/>
    <w:rsid w:val="00667EC0"/>
    <w:rsid w:val="00675480"/>
    <w:rsid w:val="00675DDC"/>
    <w:rsid w:val="00675F66"/>
    <w:rsid w:val="006819BF"/>
    <w:rsid w:val="00681EBF"/>
    <w:rsid w:val="00684F2F"/>
    <w:rsid w:val="00686103"/>
    <w:rsid w:val="00693159"/>
    <w:rsid w:val="00693A6B"/>
    <w:rsid w:val="00694F67"/>
    <w:rsid w:val="00697C1B"/>
    <w:rsid w:val="006A488C"/>
    <w:rsid w:val="006A637E"/>
    <w:rsid w:val="006A7BEA"/>
    <w:rsid w:val="006B123D"/>
    <w:rsid w:val="006B18DE"/>
    <w:rsid w:val="006B2039"/>
    <w:rsid w:val="006D27DC"/>
    <w:rsid w:val="006D448E"/>
    <w:rsid w:val="006D4DF1"/>
    <w:rsid w:val="006D6BE2"/>
    <w:rsid w:val="006D7D6F"/>
    <w:rsid w:val="006E2B3F"/>
    <w:rsid w:val="006E3D3A"/>
    <w:rsid w:val="006E471A"/>
    <w:rsid w:val="006E7193"/>
    <w:rsid w:val="006E7EED"/>
    <w:rsid w:val="006F1C7A"/>
    <w:rsid w:val="006F2DF9"/>
    <w:rsid w:val="006F42F3"/>
    <w:rsid w:val="006F4A14"/>
    <w:rsid w:val="006F51C1"/>
    <w:rsid w:val="006F7749"/>
    <w:rsid w:val="00700F3F"/>
    <w:rsid w:val="007020DD"/>
    <w:rsid w:val="00702963"/>
    <w:rsid w:val="00702F02"/>
    <w:rsid w:val="00707748"/>
    <w:rsid w:val="00711116"/>
    <w:rsid w:val="007136F9"/>
    <w:rsid w:val="00717A92"/>
    <w:rsid w:val="00722DF6"/>
    <w:rsid w:val="00724D4E"/>
    <w:rsid w:val="0072526A"/>
    <w:rsid w:val="00725594"/>
    <w:rsid w:val="007266BB"/>
    <w:rsid w:val="00726B5D"/>
    <w:rsid w:val="007310F7"/>
    <w:rsid w:val="00731B2E"/>
    <w:rsid w:val="00735094"/>
    <w:rsid w:val="00736643"/>
    <w:rsid w:val="00736936"/>
    <w:rsid w:val="00736968"/>
    <w:rsid w:val="00745B12"/>
    <w:rsid w:val="00755952"/>
    <w:rsid w:val="007627D9"/>
    <w:rsid w:val="0076463A"/>
    <w:rsid w:val="007715F6"/>
    <w:rsid w:val="00772B83"/>
    <w:rsid w:val="0078556F"/>
    <w:rsid w:val="007917D6"/>
    <w:rsid w:val="00792EFE"/>
    <w:rsid w:val="0079749F"/>
    <w:rsid w:val="00797CD5"/>
    <w:rsid w:val="007A4D4B"/>
    <w:rsid w:val="007A7F9E"/>
    <w:rsid w:val="007B2ED9"/>
    <w:rsid w:val="007B42D2"/>
    <w:rsid w:val="007B60E6"/>
    <w:rsid w:val="007C11B0"/>
    <w:rsid w:val="007C4EEF"/>
    <w:rsid w:val="007D26CF"/>
    <w:rsid w:val="007D4657"/>
    <w:rsid w:val="007D56FF"/>
    <w:rsid w:val="007E15AE"/>
    <w:rsid w:val="007E2399"/>
    <w:rsid w:val="007E27AD"/>
    <w:rsid w:val="007E63EF"/>
    <w:rsid w:val="007E69B6"/>
    <w:rsid w:val="007F114D"/>
    <w:rsid w:val="007F20AD"/>
    <w:rsid w:val="007F6DB9"/>
    <w:rsid w:val="007F7E73"/>
    <w:rsid w:val="0080403A"/>
    <w:rsid w:val="0081169A"/>
    <w:rsid w:val="00812DD2"/>
    <w:rsid w:val="00821299"/>
    <w:rsid w:val="008215E8"/>
    <w:rsid w:val="008227FA"/>
    <w:rsid w:val="0082361F"/>
    <w:rsid w:val="008312C4"/>
    <w:rsid w:val="00831A2C"/>
    <w:rsid w:val="00832703"/>
    <w:rsid w:val="00845505"/>
    <w:rsid w:val="00853DA6"/>
    <w:rsid w:val="00855407"/>
    <w:rsid w:val="00855555"/>
    <w:rsid w:val="0085684E"/>
    <w:rsid w:val="00864312"/>
    <w:rsid w:val="008656E8"/>
    <w:rsid w:val="00873924"/>
    <w:rsid w:val="0087423D"/>
    <w:rsid w:val="00874569"/>
    <w:rsid w:val="00880C92"/>
    <w:rsid w:val="00885D01"/>
    <w:rsid w:val="008865D6"/>
    <w:rsid w:val="008869A2"/>
    <w:rsid w:val="00887A15"/>
    <w:rsid w:val="00892A04"/>
    <w:rsid w:val="00897C8A"/>
    <w:rsid w:val="008A4135"/>
    <w:rsid w:val="008A4A61"/>
    <w:rsid w:val="008B0459"/>
    <w:rsid w:val="008C08FE"/>
    <w:rsid w:val="008C4576"/>
    <w:rsid w:val="008C6431"/>
    <w:rsid w:val="008D033F"/>
    <w:rsid w:val="008D139F"/>
    <w:rsid w:val="008D315F"/>
    <w:rsid w:val="008D3794"/>
    <w:rsid w:val="008D3E72"/>
    <w:rsid w:val="008D4253"/>
    <w:rsid w:val="008D7393"/>
    <w:rsid w:val="008E55B3"/>
    <w:rsid w:val="008E67AB"/>
    <w:rsid w:val="008F445F"/>
    <w:rsid w:val="009141F0"/>
    <w:rsid w:val="00916C92"/>
    <w:rsid w:val="00917AB6"/>
    <w:rsid w:val="00921E6F"/>
    <w:rsid w:val="00923DF9"/>
    <w:rsid w:val="00926E11"/>
    <w:rsid w:val="0093615C"/>
    <w:rsid w:val="0093785F"/>
    <w:rsid w:val="00941617"/>
    <w:rsid w:val="00941A3F"/>
    <w:rsid w:val="0094270A"/>
    <w:rsid w:val="0094479A"/>
    <w:rsid w:val="00946E58"/>
    <w:rsid w:val="0095491C"/>
    <w:rsid w:val="00956D21"/>
    <w:rsid w:val="009571E0"/>
    <w:rsid w:val="00957F9E"/>
    <w:rsid w:val="009610F6"/>
    <w:rsid w:val="00961310"/>
    <w:rsid w:val="0096613B"/>
    <w:rsid w:val="0097624D"/>
    <w:rsid w:val="00981713"/>
    <w:rsid w:val="00992A5B"/>
    <w:rsid w:val="009B08A8"/>
    <w:rsid w:val="009B09C0"/>
    <w:rsid w:val="009B2C7E"/>
    <w:rsid w:val="009B6254"/>
    <w:rsid w:val="009C08E2"/>
    <w:rsid w:val="009C5C42"/>
    <w:rsid w:val="009D47D2"/>
    <w:rsid w:val="009D703C"/>
    <w:rsid w:val="009E07D0"/>
    <w:rsid w:val="009E2BBE"/>
    <w:rsid w:val="009E6441"/>
    <w:rsid w:val="009F55C6"/>
    <w:rsid w:val="00A007C6"/>
    <w:rsid w:val="00A013CC"/>
    <w:rsid w:val="00A02A03"/>
    <w:rsid w:val="00A127C0"/>
    <w:rsid w:val="00A23A3E"/>
    <w:rsid w:val="00A245F3"/>
    <w:rsid w:val="00A26BF8"/>
    <w:rsid w:val="00A309DA"/>
    <w:rsid w:val="00A33005"/>
    <w:rsid w:val="00A33E2F"/>
    <w:rsid w:val="00A346A4"/>
    <w:rsid w:val="00A4486B"/>
    <w:rsid w:val="00A51613"/>
    <w:rsid w:val="00A516D2"/>
    <w:rsid w:val="00A51A6C"/>
    <w:rsid w:val="00A52947"/>
    <w:rsid w:val="00A67FD1"/>
    <w:rsid w:val="00A70D11"/>
    <w:rsid w:val="00A772C6"/>
    <w:rsid w:val="00A8142E"/>
    <w:rsid w:val="00A8595D"/>
    <w:rsid w:val="00A87500"/>
    <w:rsid w:val="00A934FD"/>
    <w:rsid w:val="00A938F2"/>
    <w:rsid w:val="00A97B57"/>
    <w:rsid w:val="00AA1707"/>
    <w:rsid w:val="00AA7451"/>
    <w:rsid w:val="00AB22FB"/>
    <w:rsid w:val="00AB33A9"/>
    <w:rsid w:val="00AB4362"/>
    <w:rsid w:val="00AB7141"/>
    <w:rsid w:val="00AC368C"/>
    <w:rsid w:val="00AC409C"/>
    <w:rsid w:val="00AD06A2"/>
    <w:rsid w:val="00AD52E2"/>
    <w:rsid w:val="00AE307F"/>
    <w:rsid w:val="00AE3310"/>
    <w:rsid w:val="00AE7711"/>
    <w:rsid w:val="00AF3CC7"/>
    <w:rsid w:val="00AF40B5"/>
    <w:rsid w:val="00B26A89"/>
    <w:rsid w:val="00B2732C"/>
    <w:rsid w:val="00B30839"/>
    <w:rsid w:val="00B30C95"/>
    <w:rsid w:val="00B3649E"/>
    <w:rsid w:val="00B42232"/>
    <w:rsid w:val="00B44390"/>
    <w:rsid w:val="00B56CE8"/>
    <w:rsid w:val="00B601F3"/>
    <w:rsid w:val="00B61C4C"/>
    <w:rsid w:val="00B72596"/>
    <w:rsid w:val="00B84289"/>
    <w:rsid w:val="00B846A7"/>
    <w:rsid w:val="00B84705"/>
    <w:rsid w:val="00B92295"/>
    <w:rsid w:val="00BA0437"/>
    <w:rsid w:val="00BA21A4"/>
    <w:rsid w:val="00BA7564"/>
    <w:rsid w:val="00BB2699"/>
    <w:rsid w:val="00BC03DE"/>
    <w:rsid w:val="00BC1AB0"/>
    <w:rsid w:val="00BC5228"/>
    <w:rsid w:val="00BC5CBB"/>
    <w:rsid w:val="00BD0017"/>
    <w:rsid w:val="00BD2999"/>
    <w:rsid w:val="00BD325D"/>
    <w:rsid w:val="00BE07C2"/>
    <w:rsid w:val="00BE250D"/>
    <w:rsid w:val="00BE3582"/>
    <w:rsid w:val="00BF0C25"/>
    <w:rsid w:val="00BF2BCE"/>
    <w:rsid w:val="00BF4F1A"/>
    <w:rsid w:val="00BF6585"/>
    <w:rsid w:val="00BF6F76"/>
    <w:rsid w:val="00BF722E"/>
    <w:rsid w:val="00C00358"/>
    <w:rsid w:val="00C04596"/>
    <w:rsid w:val="00C06178"/>
    <w:rsid w:val="00C10242"/>
    <w:rsid w:val="00C131F9"/>
    <w:rsid w:val="00C14BDC"/>
    <w:rsid w:val="00C22208"/>
    <w:rsid w:val="00C2767F"/>
    <w:rsid w:val="00C301A2"/>
    <w:rsid w:val="00C301F5"/>
    <w:rsid w:val="00C334E1"/>
    <w:rsid w:val="00C34434"/>
    <w:rsid w:val="00C4042D"/>
    <w:rsid w:val="00C4193D"/>
    <w:rsid w:val="00C42E4F"/>
    <w:rsid w:val="00C50C5C"/>
    <w:rsid w:val="00C53683"/>
    <w:rsid w:val="00C57281"/>
    <w:rsid w:val="00C57456"/>
    <w:rsid w:val="00C57B99"/>
    <w:rsid w:val="00C6177D"/>
    <w:rsid w:val="00C62611"/>
    <w:rsid w:val="00C6363B"/>
    <w:rsid w:val="00C6365A"/>
    <w:rsid w:val="00C638CD"/>
    <w:rsid w:val="00C65495"/>
    <w:rsid w:val="00C666B7"/>
    <w:rsid w:val="00C674F4"/>
    <w:rsid w:val="00C67968"/>
    <w:rsid w:val="00C73F82"/>
    <w:rsid w:val="00C74518"/>
    <w:rsid w:val="00C747C1"/>
    <w:rsid w:val="00C748AA"/>
    <w:rsid w:val="00C85558"/>
    <w:rsid w:val="00CA04A0"/>
    <w:rsid w:val="00CA1317"/>
    <w:rsid w:val="00CA43E4"/>
    <w:rsid w:val="00CA7285"/>
    <w:rsid w:val="00CB2327"/>
    <w:rsid w:val="00CB582E"/>
    <w:rsid w:val="00CB6158"/>
    <w:rsid w:val="00CB726B"/>
    <w:rsid w:val="00CC2DE0"/>
    <w:rsid w:val="00CC4BE3"/>
    <w:rsid w:val="00CD0EF4"/>
    <w:rsid w:val="00CD1D40"/>
    <w:rsid w:val="00CD1E5A"/>
    <w:rsid w:val="00CD352F"/>
    <w:rsid w:val="00CD4F06"/>
    <w:rsid w:val="00CD56B0"/>
    <w:rsid w:val="00CD657A"/>
    <w:rsid w:val="00CD6DBA"/>
    <w:rsid w:val="00CD6FE4"/>
    <w:rsid w:val="00CE5CCD"/>
    <w:rsid w:val="00CE6364"/>
    <w:rsid w:val="00CF0F15"/>
    <w:rsid w:val="00CF1F2D"/>
    <w:rsid w:val="00D00DDE"/>
    <w:rsid w:val="00D029EB"/>
    <w:rsid w:val="00D065E6"/>
    <w:rsid w:val="00D07986"/>
    <w:rsid w:val="00D10AAD"/>
    <w:rsid w:val="00D2097A"/>
    <w:rsid w:val="00D218C7"/>
    <w:rsid w:val="00D2281B"/>
    <w:rsid w:val="00D23610"/>
    <w:rsid w:val="00D23CC9"/>
    <w:rsid w:val="00D23F18"/>
    <w:rsid w:val="00D247A5"/>
    <w:rsid w:val="00D3173A"/>
    <w:rsid w:val="00D346F3"/>
    <w:rsid w:val="00D357E1"/>
    <w:rsid w:val="00D362AC"/>
    <w:rsid w:val="00D37345"/>
    <w:rsid w:val="00D40879"/>
    <w:rsid w:val="00D44F07"/>
    <w:rsid w:val="00D52D8E"/>
    <w:rsid w:val="00D55A3C"/>
    <w:rsid w:val="00D57138"/>
    <w:rsid w:val="00D57AB2"/>
    <w:rsid w:val="00D60728"/>
    <w:rsid w:val="00D610B9"/>
    <w:rsid w:val="00D6443D"/>
    <w:rsid w:val="00D713A2"/>
    <w:rsid w:val="00D77D92"/>
    <w:rsid w:val="00D83609"/>
    <w:rsid w:val="00D87E35"/>
    <w:rsid w:val="00D87F74"/>
    <w:rsid w:val="00D916F6"/>
    <w:rsid w:val="00D9472C"/>
    <w:rsid w:val="00DA0BB8"/>
    <w:rsid w:val="00DA7B69"/>
    <w:rsid w:val="00DB205E"/>
    <w:rsid w:val="00DB2F1B"/>
    <w:rsid w:val="00DB711B"/>
    <w:rsid w:val="00DC2D96"/>
    <w:rsid w:val="00DC77F0"/>
    <w:rsid w:val="00DD08BF"/>
    <w:rsid w:val="00DD2208"/>
    <w:rsid w:val="00DD3591"/>
    <w:rsid w:val="00DD58BD"/>
    <w:rsid w:val="00DD5B9E"/>
    <w:rsid w:val="00DD71FC"/>
    <w:rsid w:val="00DE3859"/>
    <w:rsid w:val="00DE6440"/>
    <w:rsid w:val="00DE64A0"/>
    <w:rsid w:val="00DF0A46"/>
    <w:rsid w:val="00DF4084"/>
    <w:rsid w:val="00DF7645"/>
    <w:rsid w:val="00E00CBE"/>
    <w:rsid w:val="00E03FB8"/>
    <w:rsid w:val="00E144DE"/>
    <w:rsid w:val="00E14E4A"/>
    <w:rsid w:val="00E2475E"/>
    <w:rsid w:val="00E247E6"/>
    <w:rsid w:val="00E249C1"/>
    <w:rsid w:val="00E277FF"/>
    <w:rsid w:val="00E30787"/>
    <w:rsid w:val="00E319DF"/>
    <w:rsid w:val="00E32A6B"/>
    <w:rsid w:val="00E350B1"/>
    <w:rsid w:val="00E36F9A"/>
    <w:rsid w:val="00E377E4"/>
    <w:rsid w:val="00E37AD5"/>
    <w:rsid w:val="00E47629"/>
    <w:rsid w:val="00E52A1C"/>
    <w:rsid w:val="00E578F9"/>
    <w:rsid w:val="00E60FBE"/>
    <w:rsid w:val="00E61A6D"/>
    <w:rsid w:val="00E704D6"/>
    <w:rsid w:val="00E71BF7"/>
    <w:rsid w:val="00E770A5"/>
    <w:rsid w:val="00E8313F"/>
    <w:rsid w:val="00E8788E"/>
    <w:rsid w:val="00E93E43"/>
    <w:rsid w:val="00E9542B"/>
    <w:rsid w:val="00E972A2"/>
    <w:rsid w:val="00E975A3"/>
    <w:rsid w:val="00EA28C1"/>
    <w:rsid w:val="00EA2B7C"/>
    <w:rsid w:val="00EA5820"/>
    <w:rsid w:val="00EA6D5F"/>
    <w:rsid w:val="00EA77BD"/>
    <w:rsid w:val="00EB1DBA"/>
    <w:rsid w:val="00EB3491"/>
    <w:rsid w:val="00EB5FB4"/>
    <w:rsid w:val="00EC1054"/>
    <w:rsid w:val="00EC68C9"/>
    <w:rsid w:val="00EC79C5"/>
    <w:rsid w:val="00ED399D"/>
    <w:rsid w:val="00ED408E"/>
    <w:rsid w:val="00ED5C66"/>
    <w:rsid w:val="00ED6374"/>
    <w:rsid w:val="00ED6863"/>
    <w:rsid w:val="00ED6A3F"/>
    <w:rsid w:val="00ED74BD"/>
    <w:rsid w:val="00EE022E"/>
    <w:rsid w:val="00EE26BF"/>
    <w:rsid w:val="00EE32C4"/>
    <w:rsid w:val="00EE4CED"/>
    <w:rsid w:val="00EF12D5"/>
    <w:rsid w:val="00EF1848"/>
    <w:rsid w:val="00EF5CF7"/>
    <w:rsid w:val="00F01F43"/>
    <w:rsid w:val="00F04015"/>
    <w:rsid w:val="00F040A4"/>
    <w:rsid w:val="00F04BC9"/>
    <w:rsid w:val="00F12B16"/>
    <w:rsid w:val="00F12CA1"/>
    <w:rsid w:val="00F13879"/>
    <w:rsid w:val="00F1569D"/>
    <w:rsid w:val="00F167F4"/>
    <w:rsid w:val="00F22B07"/>
    <w:rsid w:val="00F2309E"/>
    <w:rsid w:val="00F23930"/>
    <w:rsid w:val="00F26547"/>
    <w:rsid w:val="00F30F16"/>
    <w:rsid w:val="00F310FA"/>
    <w:rsid w:val="00F32DA5"/>
    <w:rsid w:val="00F33583"/>
    <w:rsid w:val="00F361D8"/>
    <w:rsid w:val="00F407FB"/>
    <w:rsid w:val="00F427C4"/>
    <w:rsid w:val="00F42EE7"/>
    <w:rsid w:val="00F50BD7"/>
    <w:rsid w:val="00F5257A"/>
    <w:rsid w:val="00F5428D"/>
    <w:rsid w:val="00F739A1"/>
    <w:rsid w:val="00F76F02"/>
    <w:rsid w:val="00F76F8C"/>
    <w:rsid w:val="00F804DA"/>
    <w:rsid w:val="00F81919"/>
    <w:rsid w:val="00F84929"/>
    <w:rsid w:val="00F91195"/>
    <w:rsid w:val="00F91E8F"/>
    <w:rsid w:val="00F94672"/>
    <w:rsid w:val="00F94B2B"/>
    <w:rsid w:val="00FA2C3A"/>
    <w:rsid w:val="00FA3A6F"/>
    <w:rsid w:val="00FB1FAF"/>
    <w:rsid w:val="00FB2A9C"/>
    <w:rsid w:val="00FC1514"/>
    <w:rsid w:val="00FC167C"/>
    <w:rsid w:val="00FC7DEA"/>
    <w:rsid w:val="00FC7F39"/>
    <w:rsid w:val="00FD1D4C"/>
    <w:rsid w:val="00FD3023"/>
    <w:rsid w:val="00FE0784"/>
    <w:rsid w:val="00FE242B"/>
    <w:rsid w:val="00FE4CCB"/>
    <w:rsid w:val="00FE4D7E"/>
    <w:rsid w:val="00FE5DCB"/>
    <w:rsid w:val="00FF0BA1"/>
    <w:rsid w:val="00FF3B02"/>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49834"/>
  <w15:chartTrackingRefBased/>
  <w15:docId w15:val="{AC7AC4A5-E328-455E-BAF2-2C38DC6F4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A934FD"/>
    <w:rPr>
      <w:sz w:val="24"/>
      <w:szCs w:val="24"/>
    </w:rPr>
  </w:style>
  <w:style w:type="character" w:customStyle="1" w:styleId="apple-converted-space">
    <w:name w:val="apple-converted-space"/>
    <w:rsid w:val="0060032A"/>
  </w:style>
  <w:style w:type="character" w:styleId="lev">
    <w:name w:val="Strong"/>
    <w:uiPriority w:val="22"/>
    <w:qFormat/>
    <w:rsid w:val="0060032A"/>
    <w:rPr>
      <w:b/>
      <w:bCs/>
    </w:rPr>
  </w:style>
  <w:style w:type="paragraph" w:styleId="Paragraphedeliste">
    <w:name w:val="List Paragraph"/>
    <w:basedOn w:val="Normal"/>
    <w:uiPriority w:val="34"/>
    <w:qFormat/>
    <w:rsid w:val="00DB2F1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573307">
      <w:bodyDiv w:val="1"/>
      <w:marLeft w:val="0"/>
      <w:marRight w:val="0"/>
      <w:marTop w:val="0"/>
      <w:marBottom w:val="0"/>
      <w:divBdr>
        <w:top w:val="none" w:sz="0" w:space="0" w:color="auto"/>
        <w:left w:val="none" w:sz="0" w:space="0" w:color="auto"/>
        <w:bottom w:val="none" w:sz="0" w:space="0" w:color="auto"/>
        <w:right w:val="none" w:sz="0" w:space="0" w:color="auto"/>
      </w:divBdr>
    </w:div>
    <w:div w:id="448665756">
      <w:bodyDiv w:val="1"/>
      <w:marLeft w:val="0"/>
      <w:marRight w:val="0"/>
      <w:marTop w:val="0"/>
      <w:marBottom w:val="0"/>
      <w:divBdr>
        <w:top w:val="none" w:sz="0" w:space="0" w:color="auto"/>
        <w:left w:val="none" w:sz="0" w:space="0" w:color="auto"/>
        <w:bottom w:val="none" w:sz="0" w:space="0" w:color="auto"/>
        <w:right w:val="none" w:sz="0" w:space="0" w:color="auto"/>
      </w:divBdr>
    </w:div>
    <w:div w:id="646280919">
      <w:bodyDiv w:val="1"/>
      <w:marLeft w:val="0"/>
      <w:marRight w:val="0"/>
      <w:marTop w:val="0"/>
      <w:marBottom w:val="0"/>
      <w:divBdr>
        <w:top w:val="none" w:sz="0" w:space="0" w:color="auto"/>
        <w:left w:val="none" w:sz="0" w:space="0" w:color="auto"/>
        <w:bottom w:val="none" w:sz="0" w:space="0" w:color="auto"/>
        <w:right w:val="none" w:sz="0" w:space="0" w:color="auto"/>
      </w:divBdr>
    </w:div>
    <w:div w:id="952243891">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84207823">
      <w:bodyDiv w:val="1"/>
      <w:marLeft w:val="0"/>
      <w:marRight w:val="0"/>
      <w:marTop w:val="0"/>
      <w:marBottom w:val="0"/>
      <w:divBdr>
        <w:top w:val="none" w:sz="0" w:space="0" w:color="auto"/>
        <w:left w:val="none" w:sz="0" w:space="0" w:color="auto"/>
        <w:bottom w:val="none" w:sz="0" w:space="0" w:color="auto"/>
        <w:right w:val="none" w:sz="0" w:space="0" w:color="auto"/>
      </w:divBdr>
    </w:div>
    <w:div w:id="151252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hat@crous-creteil.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Props1.xml><?xml version="1.0" encoding="utf-8"?>
<ds:datastoreItem xmlns:ds="http://schemas.openxmlformats.org/officeDocument/2006/customXml" ds:itemID="{73328B2E-AD79-4BF9-83DC-4B2A3CF38A71}">
  <ds:schemaRefs>
    <ds:schemaRef ds:uri="http://schemas.openxmlformats.org/officeDocument/2006/bibliography"/>
  </ds:schemaRefs>
</ds:datastoreItem>
</file>

<file path=customXml/itemProps2.xml><?xml version="1.0" encoding="utf-8"?>
<ds:datastoreItem xmlns:ds="http://schemas.openxmlformats.org/officeDocument/2006/customXml" ds:itemID="{A4C28A4D-D8F8-4305-80DF-711AE7FD8A19}">
  <ds:schemaRefs>
    <ds:schemaRef ds:uri="http://schemas.microsoft.com/sharepoint/v3/contenttype/forms"/>
  </ds:schemaRefs>
</ds:datastoreItem>
</file>

<file path=customXml/itemProps3.xml><?xml version="1.0" encoding="utf-8"?>
<ds:datastoreItem xmlns:ds="http://schemas.openxmlformats.org/officeDocument/2006/customXml" ds:itemID="{C022A74D-CBA1-4F73-B29A-203E72C2E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02CFE9-9EF9-44E0-9A18-F3ABF1BD142F}">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3742</Words>
  <Characters>21221</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24914</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26</cp:revision>
  <cp:lastPrinted>2003-03-03T11:25:00Z</cp:lastPrinted>
  <dcterms:created xsi:type="dcterms:W3CDTF">2025-01-16T10:13:00Z</dcterms:created>
  <dcterms:modified xsi:type="dcterms:W3CDTF">2025-08-20T10:07:00Z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201400</vt:r8>
  </property>
  <property fmtid="{D5CDD505-2E9C-101B-9397-08002B2CF9AE}" pid="4" name="MediaServiceImageTags">
    <vt:lpwstr/>
  </property>
</Properties>
</file>